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49D" w:rsidRPr="00C5084B" w:rsidRDefault="00C4749D" w:rsidP="00DC399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4B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 учреждение</w:t>
      </w:r>
    </w:p>
    <w:p w:rsidR="00C4749D" w:rsidRPr="00C5084B" w:rsidRDefault="00C4749D" w:rsidP="00DC39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4B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r w:rsidR="00A869C0" w:rsidRPr="00C5084B">
        <w:rPr>
          <w:rFonts w:ascii="Times New Roman" w:hAnsi="Times New Roman" w:cs="Times New Roman"/>
          <w:b/>
          <w:sz w:val="28"/>
          <w:szCs w:val="28"/>
        </w:rPr>
        <w:t xml:space="preserve"> детей г</w:t>
      </w:r>
      <w:proofErr w:type="gramStart"/>
      <w:r w:rsidR="00A869C0" w:rsidRPr="00C5084B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A869C0" w:rsidRPr="00C5084B">
        <w:rPr>
          <w:rFonts w:ascii="Times New Roman" w:hAnsi="Times New Roman" w:cs="Times New Roman"/>
          <w:b/>
          <w:sz w:val="28"/>
          <w:szCs w:val="28"/>
        </w:rPr>
        <w:t>азан</w:t>
      </w:r>
      <w:r w:rsidR="00A010E9" w:rsidRPr="00C5084B">
        <w:rPr>
          <w:rFonts w:ascii="Times New Roman" w:hAnsi="Times New Roman" w:cs="Times New Roman"/>
          <w:b/>
          <w:sz w:val="28"/>
          <w:szCs w:val="28"/>
        </w:rPr>
        <w:t>ь</w:t>
      </w:r>
    </w:p>
    <w:p w:rsidR="00C4749D" w:rsidRPr="00C5084B" w:rsidRDefault="00C4749D" w:rsidP="00DC39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4B">
        <w:rPr>
          <w:rFonts w:ascii="Times New Roman" w:hAnsi="Times New Roman" w:cs="Times New Roman"/>
          <w:b/>
          <w:sz w:val="28"/>
          <w:szCs w:val="28"/>
        </w:rPr>
        <w:t xml:space="preserve"> «Детская музыкальная школа № 15»</w:t>
      </w:r>
    </w:p>
    <w:p w:rsidR="000E00E9" w:rsidRPr="00C5084B" w:rsidRDefault="000E00E9" w:rsidP="000E00E9">
      <w:pPr>
        <w:autoSpaceDE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00E9" w:rsidRPr="00C5084B" w:rsidRDefault="000E00E9" w:rsidP="000E00E9">
      <w:pPr>
        <w:autoSpaceDE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749D" w:rsidRPr="00C5084B" w:rsidRDefault="00C4749D" w:rsidP="000E00E9">
      <w:pPr>
        <w:autoSpaceDE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0E00E9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8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ДОПОЛНИТЕЛЬНАЯ ПРЕДПРОФЕССИОНАЛЬНАЯ</w:t>
      </w:r>
    </w:p>
    <w:p w:rsidR="00AD2BB2" w:rsidRPr="00C5084B" w:rsidRDefault="00AD2BB2" w:rsidP="000E00E9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8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ОБЩЕОБРАЗОВАТЕЛЬНАЯ ПРОГРАММА В ОБЛАСТИ</w:t>
      </w:r>
    </w:p>
    <w:p w:rsidR="00AD2BB2" w:rsidRPr="00C5084B" w:rsidRDefault="00AD2BB2" w:rsidP="000E00E9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8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МУЗЫКАЛЬНОГО ИСКУССТВА «ФОРТЕПИАНО»</w:t>
      </w:r>
    </w:p>
    <w:p w:rsidR="00E8204D" w:rsidRPr="00C5084B" w:rsidRDefault="00E8204D" w:rsidP="00E8204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84B">
        <w:rPr>
          <w:rFonts w:ascii="Times New Roman" w:hAnsi="Times New Roman" w:cs="Times New Roman"/>
          <w:b/>
          <w:sz w:val="28"/>
          <w:szCs w:val="28"/>
        </w:rPr>
        <w:t>Срок обучения 8(9)лет</w:t>
      </w: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0E00E9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8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Предметная область</w:t>
      </w:r>
    </w:p>
    <w:p w:rsidR="00AD2BB2" w:rsidRPr="00C5084B" w:rsidRDefault="00AD2BB2" w:rsidP="000E00E9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8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ПО.01. МУЗЫКАЛЬНОЕ ИСПОЛНИТЕЛЬСТВО</w:t>
      </w: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462E4" w:rsidRPr="00C5084B" w:rsidRDefault="00F462E4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0E00E9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8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по учебному предмету</w:t>
      </w:r>
    </w:p>
    <w:p w:rsidR="00AD2BB2" w:rsidRPr="00C5084B" w:rsidRDefault="00AD2BB2" w:rsidP="00193469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8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ПО.01.УП.01.СПЕЦИАЛЬНОСТЬ И ЧТЕНИЕ С ЛИСТА</w:t>
      </w:r>
    </w:p>
    <w:p w:rsidR="00193469" w:rsidRPr="00C5084B" w:rsidRDefault="00193469" w:rsidP="00193469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В.01.УП.01.</w:t>
      </w:r>
      <w:r w:rsidRPr="001934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08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СПЕЦИАЛЬНОСТЬ И ЧТЕНИЕ С ЛИСТА</w:t>
      </w: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BB2" w:rsidRPr="00C5084B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00E9" w:rsidRPr="00C5084B" w:rsidRDefault="000E00E9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00E9" w:rsidRPr="00C5084B" w:rsidRDefault="000E00E9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00E9" w:rsidRPr="00C5084B" w:rsidRDefault="00103B0D" w:rsidP="000E00E9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84B">
        <w:rPr>
          <w:rFonts w:ascii="Times New Roman" w:hAnsi="Times New Roman" w:cs="Times New Roman"/>
          <w:b/>
          <w:color w:val="000000"/>
          <w:sz w:val="28"/>
          <w:szCs w:val="28"/>
        </w:rPr>
        <w:t>Казань 2014</w:t>
      </w:r>
    </w:p>
    <w:p w:rsidR="000F3224" w:rsidRPr="00C5084B" w:rsidRDefault="000F3224" w:rsidP="000E00E9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3224" w:rsidRPr="00C5084B" w:rsidRDefault="000F3224" w:rsidP="000E00E9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C3990" w:rsidRDefault="00DC3990" w:rsidP="00DC399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4672"/>
      </w:tblGrid>
      <w:tr w:rsidR="00DC3990" w:rsidTr="00DC3990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990" w:rsidRDefault="00DC3990" w:rsidP="00DC3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DC3990" w:rsidRDefault="00DC3990" w:rsidP="00DC3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990" w:rsidRDefault="00DC3990" w:rsidP="00DC3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</w:t>
            </w:r>
          </w:p>
          <w:p w:rsidR="00DC3990" w:rsidRDefault="00DC3990" w:rsidP="00DC3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="00A869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«ДМШ №  15» г</w:t>
            </w:r>
          </w:p>
          <w:p w:rsidR="00DC3990" w:rsidRDefault="00DC3990" w:rsidP="00DC399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990" w:rsidRDefault="00DC3990" w:rsidP="00DC399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990" w:rsidRDefault="00DC3990" w:rsidP="00DC3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«____»___________2014 г.</w:t>
            </w:r>
          </w:p>
          <w:p w:rsidR="00DC3990" w:rsidRDefault="00DC3990" w:rsidP="00DC3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рассмотрения)</w:t>
            </w:r>
          </w:p>
          <w:p w:rsidR="00DC3990" w:rsidRDefault="00DC3990" w:rsidP="00DC399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990" w:rsidRDefault="00DC3990" w:rsidP="00DC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990" w:rsidRDefault="00DC3990" w:rsidP="00DC3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DC3990" w:rsidRDefault="00DC3990" w:rsidP="00DC3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990" w:rsidRDefault="00DC3990" w:rsidP="00DC3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ДО</w:t>
            </w:r>
            <w:r w:rsidR="00A869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«ДМШ № 15»</w:t>
            </w:r>
          </w:p>
          <w:p w:rsidR="00DC3990" w:rsidRDefault="00DC3990" w:rsidP="00DC3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DC3990" w:rsidRDefault="00DC3990" w:rsidP="00DC3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990" w:rsidRDefault="00DC3990" w:rsidP="00DC3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990" w:rsidRDefault="00DC3990" w:rsidP="00DC3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DC3990" w:rsidRDefault="00DC3990" w:rsidP="00DC3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DC3990" w:rsidRDefault="00DC3990" w:rsidP="00DC3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«____»___________2014 г.</w:t>
            </w:r>
          </w:p>
          <w:p w:rsidR="00DC3990" w:rsidRDefault="00DC3990" w:rsidP="00DC399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утверждения)</w:t>
            </w:r>
          </w:p>
          <w:p w:rsidR="00DC3990" w:rsidRDefault="00DC3990" w:rsidP="00DC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B2" w:rsidRPr="000F3224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3AED" w:rsidRPr="000F3224" w:rsidRDefault="003A3AED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3AED" w:rsidRPr="000F3224" w:rsidRDefault="003A3AED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3AED" w:rsidRPr="000F3224" w:rsidRDefault="003A3AED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69C0" w:rsidRPr="00A869C0" w:rsidRDefault="00A869C0" w:rsidP="00A869C0">
      <w:pPr>
        <w:autoSpaceDE w:val="0"/>
        <w:adjustRightInd w:val="0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A869C0">
        <w:rPr>
          <w:rFonts w:ascii="Times New Roman" w:hAnsi="Times New Roman"/>
          <w:sz w:val="24"/>
          <w:szCs w:val="24"/>
        </w:rPr>
        <w:t>Разработчики</w:t>
      </w:r>
      <w:proofErr w:type="gramStart"/>
      <w:r w:rsidRPr="00A869C0">
        <w:rPr>
          <w:rFonts w:ascii="Times New Roman" w:hAnsi="Times New Roman"/>
          <w:sz w:val="24"/>
          <w:szCs w:val="24"/>
        </w:rPr>
        <w:t xml:space="preserve"> </w:t>
      </w:r>
      <w:r w:rsidRPr="00A869C0">
        <w:rPr>
          <w:rFonts w:ascii="Times New Roman" w:hAnsi="Times New Roman"/>
          <w:bCs/>
          <w:color w:val="000000"/>
          <w:sz w:val="24"/>
          <w:szCs w:val="24"/>
        </w:rPr>
        <w:t>:</w:t>
      </w:r>
      <w:proofErr w:type="gramEnd"/>
      <w:r w:rsidRPr="00A869C0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A869C0">
        <w:rPr>
          <w:rFonts w:ascii="Times New Roman" w:hAnsi="Times New Roman"/>
          <w:b/>
          <w:bCs/>
          <w:color w:val="000000"/>
          <w:sz w:val="24"/>
          <w:szCs w:val="24"/>
        </w:rPr>
        <w:t>Л.С.Халилова</w:t>
      </w:r>
      <w:r w:rsidRPr="00A869C0">
        <w:rPr>
          <w:rFonts w:ascii="Times New Roman" w:hAnsi="Times New Roman"/>
          <w:bCs/>
          <w:color w:val="000000"/>
          <w:sz w:val="24"/>
          <w:szCs w:val="24"/>
        </w:rPr>
        <w:t xml:space="preserve"> – заведующая отделом фортепиано, преподаватель</w:t>
      </w:r>
    </w:p>
    <w:p w:rsidR="00A869C0" w:rsidRPr="00A869C0" w:rsidRDefault="00A869C0" w:rsidP="00A869C0">
      <w:pPr>
        <w:autoSpaceDE w:val="0"/>
        <w:adjustRightInd w:val="0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A869C0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</w:t>
      </w:r>
      <w:proofErr w:type="spellStart"/>
      <w:r w:rsidRPr="00A869C0">
        <w:rPr>
          <w:rFonts w:ascii="Times New Roman" w:hAnsi="Times New Roman"/>
          <w:b/>
          <w:bCs/>
          <w:color w:val="000000"/>
          <w:sz w:val="24"/>
          <w:szCs w:val="24"/>
        </w:rPr>
        <w:t>Н.А.Валеева</w:t>
      </w:r>
      <w:proofErr w:type="spellEnd"/>
      <w:r w:rsidRPr="00A869C0">
        <w:rPr>
          <w:rFonts w:ascii="Times New Roman" w:hAnsi="Times New Roman"/>
          <w:bCs/>
          <w:color w:val="000000"/>
          <w:sz w:val="24"/>
          <w:szCs w:val="24"/>
        </w:rPr>
        <w:t xml:space="preserve"> – преподаватель первой  квалификационной категории</w:t>
      </w:r>
    </w:p>
    <w:p w:rsidR="00A869C0" w:rsidRPr="00A869C0" w:rsidRDefault="00A869C0" w:rsidP="00A869C0">
      <w:pPr>
        <w:autoSpaceDE w:val="0"/>
        <w:adjustRightInd w:val="0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  <w:r w:rsidRPr="00A869C0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</w:t>
      </w:r>
      <w:r w:rsidRPr="00A869C0">
        <w:rPr>
          <w:rFonts w:ascii="Times New Roman" w:hAnsi="Times New Roman"/>
          <w:b/>
          <w:bCs/>
          <w:color w:val="000000"/>
          <w:sz w:val="24"/>
          <w:szCs w:val="24"/>
        </w:rPr>
        <w:t>Т.М. Филатова</w:t>
      </w:r>
      <w:r w:rsidRPr="00A869C0">
        <w:rPr>
          <w:rFonts w:ascii="Times New Roman" w:hAnsi="Times New Roman"/>
          <w:bCs/>
          <w:color w:val="000000"/>
          <w:sz w:val="24"/>
          <w:szCs w:val="24"/>
        </w:rPr>
        <w:t>–преподаватель высшей квалификационной категории</w:t>
      </w:r>
    </w:p>
    <w:p w:rsidR="00A869C0" w:rsidRPr="00A869C0" w:rsidRDefault="00A869C0" w:rsidP="00A869C0">
      <w:pPr>
        <w:autoSpaceDE w:val="0"/>
        <w:adjustRightInd w:val="0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</w:p>
    <w:p w:rsidR="00A869C0" w:rsidRPr="00A869C0" w:rsidRDefault="00A869C0" w:rsidP="00A869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69C0" w:rsidRPr="00A869C0" w:rsidRDefault="00A869C0" w:rsidP="00A869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69C0" w:rsidRPr="00A869C0" w:rsidRDefault="00A869C0" w:rsidP="00A869C0">
      <w:pPr>
        <w:spacing w:after="0" w:line="24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  <w:r w:rsidRPr="00A869C0">
        <w:rPr>
          <w:rFonts w:ascii="Times New Roman" w:hAnsi="Times New Roman"/>
          <w:sz w:val="24"/>
          <w:szCs w:val="24"/>
        </w:rPr>
        <w:t>Рецензент</w:t>
      </w:r>
      <w:proofErr w:type="gramStart"/>
      <w:r w:rsidRPr="00A869C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869C0">
        <w:rPr>
          <w:rFonts w:ascii="Times New Roman" w:hAnsi="Times New Roman"/>
          <w:sz w:val="24"/>
          <w:szCs w:val="24"/>
        </w:rPr>
        <w:t xml:space="preserve"> </w:t>
      </w:r>
      <w:r w:rsidRPr="00A869C0">
        <w:rPr>
          <w:rFonts w:ascii="Times New Roman" w:hAnsi="Times New Roman"/>
          <w:b/>
          <w:sz w:val="24"/>
          <w:szCs w:val="24"/>
        </w:rPr>
        <w:t xml:space="preserve">Д.Б. </w:t>
      </w:r>
      <w:proofErr w:type="spellStart"/>
      <w:r w:rsidRPr="00A869C0">
        <w:rPr>
          <w:rFonts w:ascii="Times New Roman" w:hAnsi="Times New Roman"/>
          <w:b/>
          <w:sz w:val="24"/>
          <w:szCs w:val="24"/>
        </w:rPr>
        <w:t>Маршанский</w:t>
      </w:r>
      <w:proofErr w:type="spellEnd"/>
      <w:r w:rsidRPr="00A869C0">
        <w:rPr>
          <w:rFonts w:ascii="Times New Roman" w:hAnsi="Times New Roman"/>
          <w:sz w:val="24"/>
          <w:szCs w:val="24"/>
        </w:rPr>
        <w:t xml:space="preserve"> – председатель предметно-цикловой комиссии «Спец</w:t>
      </w:r>
      <w:r w:rsidRPr="00A869C0">
        <w:rPr>
          <w:rFonts w:ascii="Times New Roman" w:hAnsi="Times New Roman"/>
          <w:sz w:val="24"/>
          <w:szCs w:val="24"/>
        </w:rPr>
        <w:t>и</w:t>
      </w:r>
      <w:r w:rsidRPr="00A869C0">
        <w:rPr>
          <w:rFonts w:ascii="Times New Roman" w:hAnsi="Times New Roman"/>
          <w:sz w:val="24"/>
          <w:szCs w:val="24"/>
        </w:rPr>
        <w:t xml:space="preserve">альное фортепиано» Казанского музыкального колледжа им. </w:t>
      </w:r>
      <w:proofErr w:type="spellStart"/>
      <w:r w:rsidRPr="00A869C0">
        <w:rPr>
          <w:rFonts w:ascii="Times New Roman" w:hAnsi="Times New Roman"/>
          <w:sz w:val="24"/>
          <w:szCs w:val="24"/>
        </w:rPr>
        <w:t>И.В.Аухадеева</w:t>
      </w:r>
      <w:proofErr w:type="spellEnd"/>
    </w:p>
    <w:p w:rsidR="00A869C0" w:rsidRPr="00A869C0" w:rsidRDefault="00A869C0" w:rsidP="00A869C0">
      <w:pPr>
        <w:spacing w:after="0" w:line="24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</w:p>
    <w:p w:rsidR="00A869C0" w:rsidRDefault="00A869C0" w:rsidP="00A869C0">
      <w:pPr>
        <w:ind w:left="1843" w:hanging="1134"/>
        <w:rPr>
          <w:rFonts w:ascii="Times New Roman" w:hAnsi="Times New Roman"/>
          <w:bCs/>
          <w:color w:val="000000"/>
        </w:rPr>
      </w:pPr>
      <w:r w:rsidRPr="00A869C0">
        <w:rPr>
          <w:rFonts w:ascii="Times New Roman" w:hAnsi="Times New Roman"/>
          <w:sz w:val="24"/>
          <w:szCs w:val="24"/>
        </w:rPr>
        <w:t xml:space="preserve">Рецензент:  </w:t>
      </w:r>
      <w:r w:rsidRPr="00A869C0">
        <w:rPr>
          <w:rFonts w:ascii="Times New Roman" w:hAnsi="Times New Roman"/>
          <w:b/>
          <w:bCs/>
          <w:color w:val="000000"/>
          <w:sz w:val="24"/>
          <w:szCs w:val="24"/>
        </w:rPr>
        <w:t>А.В. Сахарова</w:t>
      </w:r>
      <w:r w:rsidRPr="00A869C0">
        <w:rPr>
          <w:rFonts w:ascii="Times New Roman" w:hAnsi="Times New Roman"/>
          <w:bCs/>
          <w:color w:val="000000"/>
          <w:sz w:val="24"/>
          <w:szCs w:val="24"/>
        </w:rPr>
        <w:t xml:space="preserve"> – кандидат искусствоведения, председатель методического совета  МБОУ ДОД  «Детская музыкальная школа № 15», преподаватель высшей квалификационной</w:t>
      </w:r>
      <w:r>
        <w:rPr>
          <w:rFonts w:ascii="Times New Roman" w:hAnsi="Times New Roman"/>
          <w:bCs/>
          <w:color w:val="000000"/>
        </w:rPr>
        <w:t xml:space="preserve"> </w:t>
      </w:r>
      <w:r w:rsidRPr="00A869C0">
        <w:rPr>
          <w:rFonts w:ascii="Times New Roman" w:hAnsi="Times New Roman"/>
          <w:bCs/>
          <w:color w:val="000000"/>
          <w:sz w:val="24"/>
          <w:szCs w:val="24"/>
        </w:rPr>
        <w:t xml:space="preserve">категории </w:t>
      </w:r>
    </w:p>
    <w:p w:rsidR="00AD2BB2" w:rsidRPr="000F3224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3224" w:rsidRDefault="000F3224" w:rsidP="002A03F8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BC07CF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Структура программы учебного предмета</w:t>
      </w:r>
    </w:p>
    <w:p w:rsidR="00AD2BB2" w:rsidRPr="000F3224" w:rsidRDefault="00AD2BB2" w:rsidP="00BC07CF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3974E0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Пояснительная записка</w:t>
      </w:r>
    </w:p>
    <w:p w:rsidR="00AD2BB2" w:rsidRPr="000F3224" w:rsidRDefault="00AD2BB2" w:rsidP="003974E0">
      <w:pPr>
        <w:pStyle w:val="af1"/>
        <w:numPr>
          <w:ilvl w:val="0"/>
          <w:numId w:val="1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 xml:space="preserve">Характеристика учебного предмета, его место и </w:t>
      </w:r>
      <w:r w:rsidR="002A03F8" w:rsidRPr="000F3224">
        <w:rPr>
          <w:i/>
          <w:iCs/>
          <w:color w:val="000000"/>
          <w:sz w:val="24"/>
          <w:szCs w:val="24"/>
        </w:rPr>
        <w:t>роль в образовательном пр</w:t>
      </w:r>
      <w:r w:rsidR="002A03F8" w:rsidRPr="000F3224">
        <w:rPr>
          <w:i/>
          <w:iCs/>
          <w:color w:val="000000"/>
          <w:sz w:val="24"/>
          <w:szCs w:val="24"/>
        </w:rPr>
        <w:t>о</w:t>
      </w:r>
      <w:r w:rsidR="00B35F43">
        <w:rPr>
          <w:i/>
          <w:iCs/>
          <w:color w:val="000000"/>
          <w:sz w:val="24"/>
          <w:szCs w:val="24"/>
        </w:rPr>
        <w:t>цессе;</w:t>
      </w:r>
    </w:p>
    <w:p w:rsidR="00AD2BB2" w:rsidRPr="000F3224" w:rsidRDefault="00AD2BB2" w:rsidP="003974E0">
      <w:pPr>
        <w:pStyle w:val="af1"/>
        <w:numPr>
          <w:ilvl w:val="0"/>
          <w:numId w:val="1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>С</w:t>
      </w:r>
      <w:r w:rsidR="002A03F8" w:rsidRPr="000F3224">
        <w:rPr>
          <w:i/>
          <w:iCs/>
          <w:color w:val="000000"/>
          <w:sz w:val="24"/>
          <w:szCs w:val="24"/>
        </w:rPr>
        <w:t>р</w:t>
      </w:r>
      <w:r w:rsidR="00B35F43">
        <w:rPr>
          <w:i/>
          <w:iCs/>
          <w:color w:val="000000"/>
          <w:sz w:val="24"/>
          <w:szCs w:val="24"/>
        </w:rPr>
        <w:t>ок реализации учебного предмета;</w:t>
      </w:r>
    </w:p>
    <w:p w:rsidR="00AD2BB2" w:rsidRPr="000F3224" w:rsidRDefault="00AD2BB2" w:rsidP="003974E0">
      <w:pPr>
        <w:pStyle w:val="af1"/>
        <w:numPr>
          <w:ilvl w:val="0"/>
          <w:numId w:val="1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>Объем учебного времени, предусмотренный учебным планом образовательного учреждения на реализацию учебного предмета</w:t>
      </w:r>
      <w:r w:rsidR="00B35F43">
        <w:rPr>
          <w:i/>
          <w:iCs/>
          <w:color w:val="000000"/>
          <w:sz w:val="24"/>
          <w:szCs w:val="24"/>
        </w:rPr>
        <w:t>;</w:t>
      </w:r>
    </w:p>
    <w:p w:rsidR="00AD2BB2" w:rsidRPr="000F3224" w:rsidRDefault="00AD2BB2" w:rsidP="003974E0">
      <w:pPr>
        <w:pStyle w:val="af1"/>
        <w:numPr>
          <w:ilvl w:val="0"/>
          <w:numId w:val="1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>Форма провед</w:t>
      </w:r>
      <w:r w:rsidR="002A03F8" w:rsidRPr="000F3224">
        <w:rPr>
          <w:i/>
          <w:iCs/>
          <w:color w:val="000000"/>
          <w:sz w:val="24"/>
          <w:szCs w:val="24"/>
        </w:rPr>
        <w:t>ения учебных а</w:t>
      </w:r>
      <w:r w:rsidR="00B35F43">
        <w:rPr>
          <w:i/>
          <w:iCs/>
          <w:color w:val="000000"/>
          <w:sz w:val="24"/>
          <w:szCs w:val="24"/>
        </w:rPr>
        <w:t>удиторных занятий;</w:t>
      </w:r>
    </w:p>
    <w:p w:rsidR="00AD2BB2" w:rsidRPr="000F3224" w:rsidRDefault="00B35F43" w:rsidP="003974E0">
      <w:pPr>
        <w:pStyle w:val="af1"/>
        <w:numPr>
          <w:ilvl w:val="0"/>
          <w:numId w:val="1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Цели и задачи учебного предмета;</w:t>
      </w:r>
    </w:p>
    <w:p w:rsidR="00AD2BB2" w:rsidRPr="000F3224" w:rsidRDefault="00AD2BB2" w:rsidP="003974E0">
      <w:pPr>
        <w:pStyle w:val="af1"/>
        <w:numPr>
          <w:ilvl w:val="0"/>
          <w:numId w:val="1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>Обоснование структ</w:t>
      </w:r>
      <w:r w:rsidR="00B35F43">
        <w:rPr>
          <w:i/>
          <w:iCs/>
          <w:color w:val="000000"/>
          <w:sz w:val="24"/>
          <w:szCs w:val="24"/>
        </w:rPr>
        <w:t>уры программы учебного предмета;</w:t>
      </w:r>
    </w:p>
    <w:p w:rsidR="00AD2BB2" w:rsidRPr="000F3224" w:rsidRDefault="00B35F43" w:rsidP="003974E0">
      <w:pPr>
        <w:pStyle w:val="af1"/>
        <w:numPr>
          <w:ilvl w:val="0"/>
          <w:numId w:val="1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Методы обучения;</w:t>
      </w:r>
    </w:p>
    <w:p w:rsidR="00AD2BB2" w:rsidRPr="000F3224" w:rsidRDefault="00AD2BB2" w:rsidP="003974E0">
      <w:pPr>
        <w:pStyle w:val="af1"/>
        <w:numPr>
          <w:ilvl w:val="0"/>
          <w:numId w:val="1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>Описание материально-технических услов</w:t>
      </w:r>
      <w:r w:rsidR="00B35F43">
        <w:rPr>
          <w:i/>
          <w:iCs/>
          <w:color w:val="000000"/>
          <w:sz w:val="24"/>
          <w:szCs w:val="24"/>
        </w:rPr>
        <w:t>ий реализации учебного предмета.</w:t>
      </w:r>
    </w:p>
    <w:p w:rsidR="00AD2BB2" w:rsidRPr="000F3224" w:rsidRDefault="00AD2BB2" w:rsidP="003974E0">
      <w:pPr>
        <w:autoSpaceDE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3974E0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Содержание учебного предмета</w:t>
      </w:r>
    </w:p>
    <w:p w:rsidR="00AD2BB2" w:rsidRPr="000F3224" w:rsidRDefault="00AD2BB2" w:rsidP="003974E0">
      <w:pPr>
        <w:pStyle w:val="af1"/>
        <w:numPr>
          <w:ilvl w:val="0"/>
          <w:numId w:val="2"/>
        </w:numPr>
        <w:tabs>
          <w:tab w:val="left" w:pos="567"/>
        </w:tabs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>Сведе</w:t>
      </w:r>
      <w:r w:rsidR="002A03F8" w:rsidRPr="000F3224">
        <w:rPr>
          <w:i/>
          <w:iCs/>
          <w:color w:val="000000"/>
          <w:sz w:val="24"/>
          <w:szCs w:val="24"/>
        </w:rPr>
        <w:t xml:space="preserve">ния о затратах учебного </w:t>
      </w:r>
      <w:r w:rsidR="00B35F43">
        <w:rPr>
          <w:i/>
          <w:iCs/>
          <w:color w:val="000000"/>
          <w:sz w:val="24"/>
          <w:szCs w:val="24"/>
        </w:rPr>
        <w:t>времени;</w:t>
      </w:r>
    </w:p>
    <w:p w:rsidR="00AD2BB2" w:rsidRPr="000F3224" w:rsidRDefault="00B35F43" w:rsidP="003974E0">
      <w:pPr>
        <w:pStyle w:val="af1"/>
        <w:numPr>
          <w:ilvl w:val="0"/>
          <w:numId w:val="2"/>
        </w:numPr>
        <w:tabs>
          <w:tab w:val="left" w:pos="567"/>
        </w:tabs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Годовые требования </w:t>
      </w:r>
      <w:proofErr w:type="gramStart"/>
      <w:r>
        <w:rPr>
          <w:i/>
          <w:iCs/>
          <w:color w:val="000000"/>
          <w:sz w:val="24"/>
          <w:szCs w:val="24"/>
        </w:rPr>
        <w:t>по</w:t>
      </w:r>
      <w:proofErr w:type="gramEnd"/>
      <w:r>
        <w:rPr>
          <w:i/>
          <w:iCs/>
          <w:color w:val="000000"/>
          <w:sz w:val="24"/>
          <w:szCs w:val="24"/>
        </w:rPr>
        <w:t xml:space="preserve"> класса</w:t>
      </w:r>
      <w:r w:rsidR="002A03F8" w:rsidRPr="000F3224">
        <w:rPr>
          <w:i/>
          <w:iCs/>
          <w:color w:val="000000"/>
          <w:sz w:val="24"/>
          <w:szCs w:val="24"/>
        </w:rPr>
        <w:t>.</w:t>
      </w:r>
    </w:p>
    <w:p w:rsidR="00AD2BB2" w:rsidRPr="000F3224" w:rsidRDefault="00AD2BB2" w:rsidP="003974E0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3974E0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Требования к уровню подготовки </w:t>
      </w:r>
      <w:proofErr w:type="gramStart"/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AD2BB2" w:rsidRPr="000F3224" w:rsidRDefault="00AD2BB2" w:rsidP="003974E0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3974E0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 Формы и методы контроля, система оценок</w:t>
      </w:r>
    </w:p>
    <w:p w:rsidR="00AD2BB2" w:rsidRPr="000F3224" w:rsidRDefault="00AD2BB2" w:rsidP="003974E0">
      <w:pPr>
        <w:pStyle w:val="af1"/>
        <w:numPr>
          <w:ilvl w:val="0"/>
          <w:numId w:val="3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>Аттестация</w:t>
      </w:r>
      <w:r w:rsidR="00B35F43">
        <w:rPr>
          <w:i/>
          <w:iCs/>
          <w:color w:val="000000"/>
          <w:sz w:val="24"/>
          <w:szCs w:val="24"/>
        </w:rPr>
        <w:t>: цели, виды, форма, содержание;</w:t>
      </w:r>
    </w:p>
    <w:p w:rsidR="00AD2BB2" w:rsidRPr="000F3224" w:rsidRDefault="002A03F8" w:rsidP="003974E0">
      <w:pPr>
        <w:pStyle w:val="af1"/>
        <w:numPr>
          <w:ilvl w:val="0"/>
          <w:numId w:val="3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>Критерии оценки.</w:t>
      </w:r>
    </w:p>
    <w:p w:rsidR="00AD2BB2" w:rsidRPr="000F3224" w:rsidRDefault="00AD2BB2" w:rsidP="003974E0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3974E0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 Методическое обеспечение учебного процесса</w:t>
      </w:r>
    </w:p>
    <w:p w:rsidR="00AD2BB2" w:rsidRPr="000F3224" w:rsidRDefault="00AD2BB2" w:rsidP="003974E0">
      <w:pPr>
        <w:pStyle w:val="af1"/>
        <w:numPr>
          <w:ilvl w:val="0"/>
          <w:numId w:val="4"/>
        </w:numPr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>Методические рекомендации педагогическим работникам</w:t>
      </w:r>
      <w:r w:rsidR="00B35F43">
        <w:rPr>
          <w:i/>
          <w:iCs/>
          <w:color w:val="000000"/>
          <w:sz w:val="24"/>
          <w:szCs w:val="24"/>
        </w:rPr>
        <w:t>;</w:t>
      </w:r>
    </w:p>
    <w:p w:rsidR="00AD2BB2" w:rsidRPr="000F3224" w:rsidRDefault="00AD2BB2" w:rsidP="003974E0">
      <w:pPr>
        <w:pStyle w:val="af1"/>
        <w:numPr>
          <w:ilvl w:val="0"/>
          <w:numId w:val="4"/>
        </w:numPr>
        <w:autoSpaceDE w:val="0"/>
        <w:adjustRightInd w:val="0"/>
        <w:spacing w:after="0" w:line="240" w:lineRule="auto"/>
        <w:ind w:left="1276" w:hanging="283"/>
        <w:jc w:val="both"/>
        <w:rPr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 w:rsidRPr="000F3224">
        <w:rPr>
          <w:i/>
          <w:iCs/>
          <w:color w:val="000000"/>
          <w:sz w:val="24"/>
          <w:szCs w:val="24"/>
        </w:rPr>
        <w:t>обучающихся</w:t>
      </w:r>
      <w:proofErr w:type="gramEnd"/>
      <w:r w:rsidR="002A03F8" w:rsidRPr="000F3224">
        <w:rPr>
          <w:color w:val="000000"/>
          <w:sz w:val="24"/>
          <w:szCs w:val="24"/>
        </w:rPr>
        <w:t>.</w:t>
      </w:r>
    </w:p>
    <w:p w:rsidR="00AD2BB2" w:rsidRPr="000F3224" w:rsidRDefault="00AD2BB2" w:rsidP="003974E0">
      <w:pPr>
        <w:autoSpaceDE w:val="0"/>
        <w:adjustRightInd w:val="0"/>
        <w:spacing w:after="0" w:line="240" w:lineRule="auto"/>
        <w:ind w:left="1276" w:hanging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3974E0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Списки рекомендуемой нотной и методической литературы</w:t>
      </w:r>
    </w:p>
    <w:p w:rsidR="00AD2BB2" w:rsidRPr="000F3224" w:rsidRDefault="00AD2BB2" w:rsidP="003974E0">
      <w:pPr>
        <w:pStyle w:val="af1"/>
        <w:numPr>
          <w:ilvl w:val="0"/>
          <w:numId w:val="5"/>
        </w:numPr>
        <w:tabs>
          <w:tab w:val="left" w:pos="1276"/>
        </w:tabs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 xml:space="preserve">Список </w:t>
      </w:r>
      <w:r w:rsidR="00B35F43">
        <w:rPr>
          <w:i/>
          <w:iCs/>
          <w:color w:val="000000"/>
          <w:sz w:val="24"/>
          <w:szCs w:val="24"/>
        </w:rPr>
        <w:t>рекомендуемой нотной литературы;</w:t>
      </w:r>
    </w:p>
    <w:p w:rsidR="00AD2BB2" w:rsidRPr="000F3224" w:rsidRDefault="00AD2BB2" w:rsidP="003974E0">
      <w:pPr>
        <w:pStyle w:val="af1"/>
        <w:numPr>
          <w:ilvl w:val="0"/>
          <w:numId w:val="5"/>
        </w:numPr>
        <w:tabs>
          <w:tab w:val="left" w:pos="1276"/>
        </w:tabs>
        <w:autoSpaceDE w:val="0"/>
        <w:adjustRightInd w:val="0"/>
        <w:spacing w:after="0" w:line="240" w:lineRule="auto"/>
        <w:ind w:left="1276" w:hanging="283"/>
        <w:jc w:val="both"/>
        <w:rPr>
          <w:i/>
          <w:iCs/>
          <w:color w:val="000000"/>
          <w:sz w:val="24"/>
          <w:szCs w:val="24"/>
        </w:rPr>
      </w:pPr>
      <w:r w:rsidRPr="000F3224">
        <w:rPr>
          <w:i/>
          <w:iCs/>
          <w:color w:val="000000"/>
          <w:sz w:val="24"/>
          <w:szCs w:val="24"/>
        </w:rPr>
        <w:t>Список рекоме</w:t>
      </w:r>
      <w:r w:rsidR="002A03F8" w:rsidRPr="000F3224">
        <w:rPr>
          <w:i/>
          <w:iCs/>
          <w:color w:val="000000"/>
          <w:sz w:val="24"/>
          <w:szCs w:val="24"/>
        </w:rPr>
        <w:t>ндуемой методической литературы.</w:t>
      </w:r>
    </w:p>
    <w:p w:rsidR="00AD2BB2" w:rsidRPr="000F3224" w:rsidRDefault="00AD2BB2" w:rsidP="003974E0">
      <w:pPr>
        <w:tabs>
          <w:tab w:val="left" w:pos="1276"/>
        </w:tabs>
        <w:autoSpaceDE w:val="0"/>
        <w:adjustRightInd w:val="0"/>
        <w:spacing w:line="240" w:lineRule="auto"/>
        <w:ind w:left="1276" w:hanging="28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3974E0">
      <w:pPr>
        <w:autoSpaceDE w:val="0"/>
        <w:adjustRightInd w:val="0"/>
        <w:spacing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3974E0">
      <w:pPr>
        <w:autoSpaceDE w:val="0"/>
        <w:adjustRightInd w:val="0"/>
        <w:spacing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AD2BB2" w:rsidP="00AD2BB2">
      <w:pPr>
        <w:autoSpaceDE w:val="0"/>
        <w:adjustRightInd w:val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3224" w:rsidRDefault="000F3224" w:rsidP="00097C7F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BB2" w:rsidRPr="000F3224" w:rsidRDefault="002104FA" w:rsidP="00A021A9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Пояснительная записка</w:t>
      </w:r>
    </w:p>
    <w:p w:rsidR="00AD2BB2" w:rsidRPr="000F3224" w:rsidRDefault="00AD2BB2" w:rsidP="00FF56E6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Характеристика учебного предмета, его место и роль в образовательном пр</w:t>
      </w:r>
      <w:r w:rsidRPr="000F32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0F32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цессе</w:t>
      </w:r>
    </w:p>
    <w:p w:rsidR="00AD2BB2" w:rsidRPr="000F3224" w:rsidRDefault="00AD2BB2" w:rsidP="002A03F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color w:val="000000"/>
          <w:sz w:val="24"/>
          <w:szCs w:val="24"/>
        </w:rPr>
        <w:t>Программа учебного предмета «Специальность и чтение с листа» разработана на осн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ве и с учетом федеральных государственных требований к дополнительной предпрофесси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нальной общеобразовательной программе в области музыкального искусства «Фортепиано».</w:t>
      </w:r>
    </w:p>
    <w:p w:rsidR="00AD2BB2" w:rsidRPr="000F3224" w:rsidRDefault="003A3AED" w:rsidP="002A03F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color w:val="000000"/>
          <w:sz w:val="24"/>
          <w:szCs w:val="24"/>
        </w:rPr>
        <w:t>Учебный предмет  «</w:t>
      </w:r>
      <w:r w:rsidR="00AD2BB2" w:rsidRPr="000F3224">
        <w:rPr>
          <w:rFonts w:ascii="Times New Roman" w:hAnsi="Times New Roman" w:cs="Times New Roman"/>
          <w:color w:val="000000"/>
          <w:sz w:val="24"/>
          <w:szCs w:val="24"/>
        </w:rPr>
        <w:t>Специальность и чтение с листа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AD2BB2" w:rsidRPr="000F322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 на приобретение детьми знаний, умений и навыков игры на фортепиано, получение ими художественного о</w:t>
      </w:r>
      <w:r w:rsidR="00AD2BB2" w:rsidRPr="000F3224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AD2BB2" w:rsidRPr="000F3224">
        <w:rPr>
          <w:rFonts w:ascii="Times New Roman" w:hAnsi="Times New Roman" w:cs="Times New Roman"/>
          <w:color w:val="000000"/>
          <w:sz w:val="24"/>
          <w:szCs w:val="24"/>
        </w:rPr>
        <w:t>разования, а также на эстетическое воспитание и духовно-нравственное развитие ученика.</w:t>
      </w:r>
    </w:p>
    <w:p w:rsidR="00AD2BB2" w:rsidRPr="000F3224" w:rsidRDefault="00AD2BB2" w:rsidP="002A03F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color w:val="000000"/>
          <w:sz w:val="24"/>
          <w:szCs w:val="24"/>
        </w:rPr>
        <w:t>Обучение игре на фортепиано включает в себя музыкальную грамотность, чтение с л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сти, знакомятся с высшими достижениями мировой музыкальной культуры.</w:t>
      </w:r>
    </w:p>
    <w:p w:rsidR="00AD2BB2" w:rsidRPr="000F3224" w:rsidRDefault="00AD2BB2" w:rsidP="00383971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0"/>
          <w:sz w:val="24"/>
          <w:szCs w:val="24"/>
        </w:rPr>
        <w:t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фессионального обучения. В то же время программа рассчитана и на тех детей, которые не ставят перед собой цели стать профессиональными музыкантами.</w:t>
      </w:r>
    </w:p>
    <w:p w:rsidR="00AD2BB2" w:rsidRPr="000F3224" w:rsidRDefault="00AD2BB2" w:rsidP="002A03F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2. Срок реализации учебного предмета «Специальность и чтение с листа»</w:t>
      </w:r>
    </w:p>
    <w:p w:rsidR="00AD2BB2" w:rsidRPr="000F3224" w:rsidRDefault="00AD2BB2" w:rsidP="002A03F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0"/>
          <w:sz w:val="24"/>
          <w:szCs w:val="24"/>
        </w:rPr>
        <w:t xml:space="preserve">Срок освоения программы для детей, поступивших в </w:t>
      </w:r>
      <w:r w:rsidR="003A3AED" w:rsidRPr="000F3224">
        <w:rPr>
          <w:rFonts w:ascii="Times New Roman" w:hAnsi="Times New Roman" w:cs="Times New Roman"/>
          <w:color w:val="000000"/>
          <w:sz w:val="24"/>
          <w:szCs w:val="24"/>
        </w:rPr>
        <w:t>ДМШ № 1</w:t>
      </w:r>
      <w:r w:rsidR="00C4749D" w:rsidRPr="000F322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 xml:space="preserve"> в 1-й класс в возрасте с шести лет шести месяцев до девяти лет, составляет 8 лет. Для </w:t>
      </w:r>
      <w:proofErr w:type="gramStart"/>
      <w:r w:rsidRPr="000F3224">
        <w:rPr>
          <w:rFonts w:ascii="Times New Roman" w:hAnsi="Times New Roman" w:cs="Times New Roman"/>
          <w:color w:val="000000"/>
          <w:sz w:val="24"/>
          <w:szCs w:val="24"/>
        </w:rPr>
        <w:t>поступающих</w:t>
      </w:r>
      <w:proofErr w:type="gramEnd"/>
      <w:r w:rsidRPr="000F32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37FF" w:rsidRPr="000F322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3A3AED" w:rsidRPr="000F3224"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 w:rsidR="003A3AED" w:rsidRPr="000F322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3A3AED" w:rsidRPr="000F3224">
        <w:rPr>
          <w:rFonts w:ascii="Times New Roman" w:hAnsi="Times New Roman" w:cs="Times New Roman"/>
          <w:color w:val="000000"/>
          <w:sz w:val="24"/>
          <w:szCs w:val="24"/>
        </w:rPr>
        <w:t>тельн</w:t>
      </w:r>
      <w:r w:rsidR="00F837FF" w:rsidRPr="000F3224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="003A3AED" w:rsidRPr="000F3224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F837FF" w:rsidRPr="000F322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, реализующ</w:t>
      </w:r>
      <w:r w:rsidR="00F837FF" w:rsidRPr="000F3224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профессиональные образовательные програ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мы в области музыкального искусства, срок обучения может быть увеличен на 1 год.</w:t>
      </w:r>
    </w:p>
    <w:p w:rsidR="00FE02D1" w:rsidRDefault="00AD2BB2" w:rsidP="0001595E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3. Объем учебного времени,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предусмотренный учебным планом образовательного учреждения на реализацию предмета «Специальность и чтение с листа»:</w:t>
      </w:r>
    </w:p>
    <w:p w:rsidR="00FF56E6" w:rsidRPr="000F3224" w:rsidRDefault="00FF56E6" w:rsidP="0001595E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02D1" w:rsidRPr="00FD7906" w:rsidRDefault="00CA663F" w:rsidP="00FD7906">
      <w:pPr>
        <w:autoSpaceDE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7906">
        <w:rPr>
          <w:rFonts w:ascii="Times New Roman" w:hAnsi="Times New Roman" w:cs="Times New Roman"/>
          <w:b/>
          <w:color w:val="000000"/>
          <w:sz w:val="24"/>
          <w:szCs w:val="24"/>
        </w:rPr>
        <w:t>Срок обучения – 8(</w:t>
      </w:r>
      <w:r w:rsidR="002A03F8" w:rsidRPr="00FD7906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FD790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2A03F8" w:rsidRPr="00FD79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лет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4"/>
        <w:gridCol w:w="1268"/>
        <w:gridCol w:w="2031"/>
        <w:gridCol w:w="1760"/>
      </w:tblGrid>
      <w:tr w:rsidR="002A03F8" w:rsidRPr="000F3224" w:rsidTr="0001595E">
        <w:tc>
          <w:tcPr>
            <w:tcW w:w="4794" w:type="dxa"/>
          </w:tcPr>
          <w:p w:rsidR="002A03F8" w:rsidRPr="000F3224" w:rsidRDefault="002A03F8" w:rsidP="002A03F8">
            <w:pPr>
              <w:autoSpaceDE w:val="0"/>
              <w:adjustRightInd w:val="0"/>
              <w:ind w:firstLine="567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3224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</w:tcPr>
          <w:p w:rsidR="002A03F8" w:rsidRPr="000F3224" w:rsidRDefault="002A03F8" w:rsidP="00097C7F">
            <w:pPr>
              <w:autoSpaceDE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3224">
              <w:rPr>
                <w:b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2031" w:type="dxa"/>
          </w:tcPr>
          <w:p w:rsidR="002A03F8" w:rsidRPr="000F3224" w:rsidRDefault="002A03F8" w:rsidP="00097C7F">
            <w:pPr>
              <w:autoSpaceDE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F3224">
              <w:rPr>
                <w:b/>
                <w:bCs/>
                <w:color w:val="000000"/>
                <w:sz w:val="24"/>
                <w:szCs w:val="24"/>
              </w:rPr>
              <w:t>2-8 классы</w:t>
            </w:r>
          </w:p>
        </w:tc>
        <w:tc>
          <w:tcPr>
            <w:tcW w:w="1760" w:type="dxa"/>
          </w:tcPr>
          <w:p w:rsidR="002A03F8" w:rsidRPr="000F3224" w:rsidRDefault="002A03F8" w:rsidP="00097C7F">
            <w:pPr>
              <w:autoSpaceDE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3224">
              <w:rPr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 w:rsidR="002A03F8" w:rsidRPr="000F3224" w:rsidTr="0001595E">
        <w:tc>
          <w:tcPr>
            <w:tcW w:w="4794" w:type="dxa"/>
          </w:tcPr>
          <w:p w:rsidR="002A03F8" w:rsidRPr="000F3224" w:rsidRDefault="002A03F8" w:rsidP="00097C7F">
            <w:pPr>
              <w:autoSpaceDE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Максимальная учебная</w:t>
            </w:r>
            <w:r w:rsidR="00097C7F" w:rsidRPr="000F3224">
              <w:rPr>
                <w:color w:val="000000"/>
                <w:sz w:val="24"/>
                <w:szCs w:val="24"/>
              </w:rPr>
              <w:t xml:space="preserve"> </w:t>
            </w:r>
            <w:r w:rsidRPr="000F3224">
              <w:rPr>
                <w:color w:val="000000"/>
                <w:sz w:val="24"/>
                <w:szCs w:val="24"/>
              </w:rPr>
              <w:t>нагрузка в часах</w:t>
            </w:r>
            <w:r w:rsidR="00CB048F">
              <w:rPr>
                <w:color w:val="000000"/>
                <w:sz w:val="24"/>
                <w:szCs w:val="24"/>
              </w:rPr>
              <w:t xml:space="preserve"> </w:t>
            </w:r>
            <w:r w:rsidR="00CB048F" w:rsidRPr="00AF4574">
              <w:rPr>
                <w:i/>
                <w:color w:val="000000"/>
                <w:sz w:val="24"/>
                <w:szCs w:val="24"/>
              </w:rPr>
              <w:t>(обязательная часть)</w:t>
            </w:r>
          </w:p>
        </w:tc>
        <w:tc>
          <w:tcPr>
            <w:tcW w:w="3299" w:type="dxa"/>
            <w:gridSpan w:val="2"/>
          </w:tcPr>
          <w:p w:rsidR="002A03F8" w:rsidRPr="000F3224" w:rsidRDefault="0001595E" w:rsidP="00AF4574">
            <w:pPr>
              <w:autoSpaceDE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2A03F8" w:rsidRPr="000F3224">
              <w:rPr>
                <w:color w:val="000000"/>
                <w:sz w:val="24"/>
                <w:szCs w:val="24"/>
              </w:rPr>
              <w:t>1777</w:t>
            </w:r>
          </w:p>
        </w:tc>
        <w:tc>
          <w:tcPr>
            <w:tcW w:w="1760" w:type="dxa"/>
          </w:tcPr>
          <w:p w:rsidR="002A03F8" w:rsidRPr="000F3224" w:rsidRDefault="002A03F8" w:rsidP="00AF4574">
            <w:pPr>
              <w:autoSpaceDE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297</w:t>
            </w:r>
          </w:p>
          <w:p w:rsidR="002A03F8" w:rsidRPr="000F3224" w:rsidRDefault="002A03F8" w:rsidP="00AF4574">
            <w:pPr>
              <w:autoSpaceDE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B048F" w:rsidRPr="000F3224" w:rsidTr="0001595E">
        <w:tc>
          <w:tcPr>
            <w:tcW w:w="4794" w:type="dxa"/>
          </w:tcPr>
          <w:p w:rsidR="00CB048F" w:rsidRPr="000F3224" w:rsidRDefault="00CB048F" w:rsidP="00097C7F">
            <w:pPr>
              <w:autoSpaceDE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Максимальная учебная нагрузка в часах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F4574">
              <w:rPr>
                <w:i/>
                <w:color w:val="000000"/>
                <w:sz w:val="24"/>
                <w:szCs w:val="24"/>
              </w:rPr>
              <w:t>с учетом вариативной части</w:t>
            </w:r>
          </w:p>
        </w:tc>
        <w:tc>
          <w:tcPr>
            <w:tcW w:w="3299" w:type="dxa"/>
            <w:gridSpan w:val="2"/>
          </w:tcPr>
          <w:p w:rsidR="00CB048F" w:rsidRPr="000F3224" w:rsidRDefault="00CB048F" w:rsidP="00AF4574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1892.5</w:t>
            </w:r>
          </w:p>
        </w:tc>
        <w:tc>
          <w:tcPr>
            <w:tcW w:w="1760" w:type="dxa"/>
          </w:tcPr>
          <w:p w:rsidR="00CB048F" w:rsidRPr="000F3224" w:rsidRDefault="00CB048F" w:rsidP="00AF4574">
            <w:pPr>
              <w:autoSpaceDE w:val="0"/>
              <w:adjustRightInd w:val="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330</w:t>
            </w:r>
          </w:p>
        </w:tc>
      </w:tr>
      <w:tr w:rsidR="002A03F8" w:rsidRPr="000F3224" w:rsidTr="0001595E">
        <w:tc>
          <w:tcPr>
            <w:tcW w:w="4794" w:type="dxa"/>
          </w:tcPr>
          <w:p w:rsidR="002A03F8" w:rsidRPr="000F3224" w:rsidRDefault="002A03F8" w:rsidP="00097C7F">
            <w:pPr>
              <w:autoSpaceDE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Количество часов на</w:t>
            </w:r>
            <w:r w:rsidR="00097C7F" w:rsidRPr="000F3224">
              <w:rPr>
                <w:color w:val="000000"/>
                <w:sz w:val="24"/>
                <w:szCs w:val="24"/>
              </w:rPr>
              <w:t xml:space="preserve"> </w:t>
            </w:r>
            <w:r w:rsidRPr="000F3224">
              <w:rPr>
                <w:b/>
                <w:bCs/>
                <w:color w:val="000000"/>
                <w:sz w:val="24"/>
                <w:szCs w:val="24"/>
              </w:rPr>
              <w:t xml:space="preserve">аудиторные </w:t>
            </w:r>
            <w:r w:rsidRPr="000F3224">
              <w:rPr>
                <w:color w:val="000000"/>
                <w:sz w:val="24"/>
                <w:szCs w:val="24"/>
              </w:rPr>
              <w:t>занятия</w:t>
            </w:r>
            <w:r w:rsidR="00CB048F">
              <w:rPr>
                <w:color w:val="000000"/>
                <w:sz w:val="24"/>
                <w:szCs w:val="24"/>
              </w:rPr>
              <w:t xml:space="preserve"> </w:t>
            </w:r>
            <w:r w:rsidR="00CB048F" w:rsidRPr="00AF4574">
              <w:rPr>
                <w:i/>
                <w:color w:val="000000"/>
                <w:sz w:val="24"/>
                <w:szCs w:val="24"/>
              </w:rPr>
              <w:t>(обязательная часть)</w:t>
            </w:r>
          </w:p>
        </w:tc>
        <w:tc>
          <w:tcPr>
            <w:tcW w:w="3299" w:type="dxa"/>
            <w:gridSpan w:val="2"/>
          </w:tcPr>
          <w:p w:rsidR="002A03F8" w:rsidRPr="000F3224" w:rsidRDefault="0001595E" w:rsidP="00AF4574">
            <w:pPr>
              <w:autoSpaceDE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2A03F8" w:rsidRPr="000F3224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1760" w:type="dxa"/>
          </w:tcPr>
          <w:p w:rsidR="002A03F8" w:rsidRPr="000F3224" w:rsidRDefault="002A03F8" w:rsidP="00AF4574">
            <w:pPr>
              <w:autoSpaceDE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99</w:t>
            </w:r>
          </w:p>
          <w:p w:rsidR="002A03F8" w:rsidRPr="000F3224" w:rsidRDefault="002A03F8" w:rsidP="00AF4574">
            <w:pPr>
              <w:autoSpaceDE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03F8" w:rsidRPr="000F3224" w:rsidTr="0001595E">
        <w:tc>
          <w:tcPr>
            <w:tcW w:w="4794" w:type="dxa"/>
          </w:tcPr>
          <w:p w:rsidR="002A03F8" w:rsidRPr="00AF4574" w:rsidRDefault="002A03F8" w:rsidP="0001595E">
            <w:pPr>
              <w:autoSpaceDE w:val="0"/>
              <w:adjustRightInd w:val="0"/>
              <w:jc w:val="both"/>
              <w:rPr>
                <w:i/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Общее количество часов на</w:t>
            </w:r>
            <w:r w:rsidR="00097C7F" w:rsidRPr="000F3224">
              <w:rPr>
                <w:color w:val="000000"/>
                <w:sz w:val="24"/>
                <w:szCs w:val="24"/>
              </w:rPr>
              <w:t xml:space="preserve"> </w:t>
            </w:r>
            <w:r w:rsidRPr="000F3224">
              <w:rPr>
                <w:color w:val="000000"/>
                <w:sz w:val="24"/>
                <w:szCs w:val="24"/>
              </w:rPr>
              <w:t>аудиторные з</w:t>
            </w:r>
            <w:r w:rsidRPr="000F3224">
              <w:rPr>
                <w:color w:val="000000"/>
                <w:sz w:val="24"/>
                <w:szCs w:val="24"/>
              </w:rPr>
              <w:t>а</w:t>
            </w:r>
            <w:r w:rsidRPr="000F3224">
              <w:rPr>
                <w:color w:val="000000"/>
                <w:sz w:val="24"/>
                <w:szCs w:val="24"/>
              </w:rPr>
              <w:t>нятия</w:t>
            </w:r>
            <w:r w:rsidR="0001595E">
              <w:rPr>
                <w:color w:val="000000"/>
                <w:sz w:val="24"/>
                <w:szCs w:val="24"/>
              </w:rPr>
              <w:t xml:space="preserve"> </w:t>
            </w:r>
            <w:r w:rsidR="00CB048F" w:rsidRPr="00AF4574">
              <w:rPr>
                <w:i/>
                <w:color w:val="000000"/>
                <w:sz w:val="24"/>
                <w:szCs w:val="24"/>
              </w:rPr>
              <w:t>(обязательная часть)</w:t>
            </w:r>
          </w:p>
        </w:tc>
        <w:tc>
          <w:tcPr>
            <w:tcW w:w="5059" w:type="dxa"/>
            <w:gridSpan w:val="3"/>
          </w:tcPr>
          <w:p w:rsidR="002A03F8" w:rsidRPr="000F3224" w:rsidRDefault="002A03F8" w:rsidP="00AF4574">
            <w:pPr>
              <w:autoSpaceDE w:val="0"/>
              <w:adjustRightInd w:val="0"/>
              <w:ind w:firstLine="21"/>
              <w:jc w:val="center"/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691</w:t>
            </w:r>
          </w:p>
          <w:p w:rsidR="002A03F8" w:rsidRPr="000F3224" w:rsidRDefault="002A03F8" w:rsidP="00AF4574">
            <w:pPr>
              <w:autoSpaceDE w:val="0"/>
              <w:adjustRightInd w:val="0"/>
              <w:ind w:firstLine="56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F4574" w:rsidRPr="000F3224" w:rsidTr="0001595E">
        <w:tc>
          <w:tcPr>
            <w:tcW w:w="4794" w:type="dxa"/>
          </w:tcPr>
          <w:p w:rsidR="00AF4574" w:rsidRPr="000F3224" w:rsidRDefault="00AF4574" w:rsidP="00383971">
            <w:pPr>
              <w:autoSpaceDE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 xml:space="preserve">Количество часов на </w:t>
            </w:r>
            <w:r w:rsidRPr="000F3224">
              <w:rPr>
                <w:b/>
                <w:bCs/>
                <w:color w:val="000000"/>
                <w:sz w:val="24"/>
                <w:szCs w:val="24"/>
              </w:rPr>
              <w:t xml:space="preserve">аудиторные </w:t>
            </w:r>
            <w:r w:rsidRPr="000F3224">
              <w:rPr>
                <w:color w:val="000000"/>
                <w:sz w:val="24"/>
                <w:szCs w:val="24"/>
              </w:rPr>
              <w:t>занятия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F4574">
              <w:rPr>
                <w:i/>
                <w:color w:val="000000"/>
                <w:sz w:val="24"/>
                <w:szCs w:val="24"/>
              </w:rPr>
              <w:t>с учетом вариативной части</w:t>
            </w:r>
          </w:p>
        </w:tc>
        <w:tc>
          <w:tcPr>
            <w:tcW w:w="3299" w:type="dxa"/>
            <w:gridSpan w:val="2"/>
          </w:tcPr>
          <w:p w:rsidR="00AF4574" w:rsidRPr="000F3224" w:rsidRDefault="0001595E" w:rsidP="00AF4574">
            <w:pPr>
              <w:autoSpaceDE w:val="0"/>
              <w:adjustRightInd w:val="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</w:t>
            </w:r>
            <w:r w:rsidR="00AF4574">
              <w:rPr>
                <w:color w:val="00000A"/>
                <w:sz w:val="24"/>
                <w:szCs w:val="24"/>
              </w:rPr>
              <w:t>707.5</w:t>
            </w:r>
          </w:p>
        </w:tc>
        <w:tc>
          <w:tcPr>
            <w:tcW w:w="1760" w:type="dxa"/>
          </w:tcPr>
          <w:p w:rsidR="00AF4574" w:rsidRPr="000F3224" w:rsidRDefault="00AF4574" w:rsidP="00AF4574">
            <w:pPr>
              <w:autoSpaceDE w:val="0"/>
              <w:adjustRightInd w:val="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132</w:t>
            </w:r>
          </w:p>
        </w:tc>
      </w:tr>
      <w:tr w:rsidR="00AF4574" w:rsidRPr="000F3224" w:rsidTr="00411093">
        <w:trPr>
          <w:trHeight w:val="493"/>
        </w:trPr>
        <w:tc>
          <w:tcPr>
            <w:tcW w:w="4794" w:type="dxa"/>
          </w:tcPr>
          <w:p w:rsidR="00AF4574" w:rsidRPr="000F3224" w:rsidRDefault="00AF4574" w:rsidP="00AF4574">
            <w:pPr>
              <w:autoSpaceDE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Общее количество часов на аудиторные з</w:t>
            </w:r>
            <w:r w:rsidRPr="000F3224">
              <w:rPr>
                <w:color w:val="000000"/>
                <w:sz w:val="24"/>
                <w:szCs w:val="24"/>
              </w:rPr>
              <w:t>а</w:t>
            </w:r>
            <w:r w:rsidRPr="000F3224">
              <w:rPr>
                <w:color w:val="000000"/>
                <w:sz w:val="24"/>
                <w:szCs w:val="24"/>
              </w:rPr>
              <w:t>нятия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F4574">
              <w:rPr>
                <w:i/>
                <w:color w:val="000000"/>
                <w:sz w:val="24"/>
                <w:szCs w:val="24"/>
              </w:rPr>
              <w:t>с учетом вариативной части</w:t>
            </w:r>
          </w:p>
        </w:tc>
        <w:tc>
          <w:tcPr>
            <w:tcW w:w="5059" w:type="dxa"/>
            <w:gridSpan w:val="3"/>
          </w:tcPr>
          <w:p w:rsidR="00AF4574" w:rsidRPr="000F3224" w:rsidRDefault="00AF4574" w:rsidP="00AF4574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839.5</w:t>
            </w:r>
          </w:p>
        </w:tc>
      </w:tr>
      <w:tr w:rsidR="00AF4574" w:rsidRPr="000F3224" w:rsidTr="0001595E">
        <w:tc>
          <w:tcPr>
            <w:tcW w:w="4794" w:type="dxa"/>
          </w:tcPr>
          <w:p w:rsidR="00AF4574" w:rsidRPr="000F3224" w:rsidRDefault="00AF4574" w:rsidP="00097C7F">
            <w:pPr>
              <w:autoSpaceDE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 xml:space="preserve">Общее количество часов на </w:t>
            </w:r>
            <w:r w:rsidRPr="000F3224">
              <w:rPr>
                <w:b/>
                <w:bCs/>
                <w:color w:val="000000"/>
                <w:sz w:val="24"/>
                <w:szCs w:val="24"/>
              </w:rPr>
              <w:t xml:space="preserve">внеаудиторные </w:t>
            </w:r>
            <w:r w:rsidRPr="000F3224">
              <w:rPr>
                <w:color w:val="000000"/>
                <w:sz w:val="24"/>
                <w:szCs w:val="24"/>
              </w:rPr>
              <w:t>(самостоятельные) занятия</w:t>
            </w:r>
          </w:p>
        </w:tc>
        <w:tc>
          <w:tcPr>
            <w:tcW w:w="3299" w:type="dxa"/>
            <w:gridSpan w:val="2"/>
          </w:tcPr>
          <w:p w:rsidR="00AF4574" w:rsidRPr="000F3224" w:rsidRDefault="0001595E" w:rsidP="00097C7F">
            <w:pPr>
              <w:autoSpaceDE w:val="0"/>
              <w:adjustRightInd w:val="0"/>
              <w:ind w:firstLine="2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="00AF4574" w:rsidRPr="000F3224">
              <w:rPr>
                <w:color w:val="000000"/>
                <w:sz w:val="24"/>
                <w:szCs w:val="24"/>
              </w:rPr>
              <w:t>1185</w:t>
            </w:r>
          </w:p>
        </w:tc>
        <w:tc>
          <w:tcPr>
            <w:tcW w:w="1760" w:type="dxa"/>
          </w:tcPr>
          <w:p w:rsidR="00AF4574" w:rsidRPr="000F3224" w:rsidRDefault="00AF4574" w:rsidP="00AF4574">
            <w:pPr>
              <w:autoSpaceDE w:val="0"/>
              <w:adjustRightInd w:val="0"/>
              <w:ind w:firstLine="21"/>
              <w:jc w:val="center"/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198</w:t>
            </w:r>
          </w:p>
          <w:p w:rsidR="00AF4574" w:rsidRPr="000F3224" w:rsidRDefault="00AF4574" w:rsidP="00AF4574">
            <w:pPr>
              <w:autoSpaceDE w:val="0"/>
              <w:adjustRightInd w:val="0"/>
              <w:ind w:firstLine="2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F431A" w:rsidRPr="000F3224" w:rsidRDefault="00EF431A" w:rsidP="00466F64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D2BB2" w:rsidRPr="000F3224" w:rsidRDefault="00AD2BB2" w:rsidP="00466F64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 Форма проведения учебных аудиторных занятий:</w:t>
      </w:r>
    </w:p>
    <w:p w:rsidR="00AD2BB2" w:rsidRPr="000F3224" w:rsidRDefault="00AD2BB2" w:rsidP="00466F64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color w:val="000000"/>
          <w:sz w:val="24"/>
          <w:szCs w:val="24"/>
        </w:rPr>
        <w:t>индивидуальная, рекомендуемая продолжительность урока - 45 минут.</w:t>
      </w:r>
    </w:p>
    <w:p w:rsidR="00466F64" w:rsidRPr="000F3224" w:rsidRDefault="00AD2BB2" w:rsidP="00466F64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Индивидуальная форма занятий по</w:t>
      </w:r>
      <w:r w:rsidR="00466F64" w:rsidRPr="000F3224">
        <w:rPr>
          <w:rFonts w:ascii="Times New Roman" w:hAnsi="Times New Roman" w:cs="Times New Roman"/>
          <w:color w:val="000000"/>
          <w:sz w:val="24"/>
          <w:szCs w:val="24"/>
        </w:rPr>
        <w:t xml:space="preserve">зволяет преподавателю построить 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содержание пр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граммы в соответствии с</w:t>
      </w:r>
      <w:r w:rsidR="00466F64" w:rsidRPr="000F3224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особенностями развития каждого 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ученика.</w:t>
      </w:r>
    </w:p>
    <w:p w:rsidR="00AD2BB2" w:rsidRDefault="00AD2BB2" w:rsidP="00466F64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5. Цели и задачи учебного пре</w:t>
      </w:r>
      <w:r w:rsidR="00466F64" w:rsidRPr="000F32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дмета «Специальность и чтение с </w:t>
      </w:r>
      <w:r w:rsidRPr="000F32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листа»</w:t>
      </w:r>
    </w:p>
    <w:p w:rsidR="00AD2BB2" w:rsidRPr="000F3224" w:rsidRDefault="00AD2BB2" w:rsidP="00466F64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Цели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:</w:t>
      </w:r>
    </w:p>
    <w:p w:rsidR="00AD2BB2" w:rsidRPr="000F3224" w:rsidRDefault="00AD2BB2" w:rsidP="00097C7F">
      <w:pPr>
        <w:pStyle w:val="af1"/>
        <w:numPr>
          <w:ilvl w:val="0"/>
          <w:numId w:val="7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 xml:space="preserve">обеспечение развития музыкально-творческих способностей </w:t>
      </w:r>
      <w:proofErr w:type="gramStart"/>
      <w:r w:rsidRPr="000F3224">
        <w:rPr>
          <w:color w:val="00000A"/>
          <w:sz w:val="24"/>
          <w:szCs w:val="24"/>
        </w:rPr>
        <w:t>учащегося</w:t>
      </w:r>
      <w:proofErr w:type="gramEnd"/>
      <w:r w:rsidR="00466F64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на основе приобретенных им знаний, умений и навыков в области</w:t>
      </w:r>
      <w:r w:rsidR="00466F64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фортепианного исполн</w:t>
      </w:r>
      <w:r w:rsidRPr="000F3224">
        <w:rPr>
          <w:color w:val="00000A"/>
          <w:sz w:val="24"/>
          <w:szCs w:val="24"/>
        </w:rPr>
        <w:t>и</w:t>
      </w:r>
      <w:r w:rsidRPr="000F3224">
        <w:rPr>
          <w:color w:val="00000A"/>
          <w:sz w:val="24"/>
          <w:szCs w:val="24"/>
        </w:rPr>
        <w:t>тельства;</w:t>
      </w:r>
    </w:p>
    <w:p w:rsidR="00AD2BB2" w:rsidRPr="000F3224" w:rsidRDefault="00AD2BB2" w:rsidP="00097C7F">
      <w:pPr>
        <w:pStyle w:val="af1"/>
        <w:numPr>
          <w:ilvl w:val="0"/>
          <w:numId w:val="7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выявление одаренных детей в области музыкального исполнительства</w:t>
      </w:r>
      <w:r w:rsidR="00466F64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на фортеп</w:t>
      </w:r>
      <w:r w:rsidRPr="000F3224">
        <w:rPr>
          <w:color w:val="00000A"/>
          <w:sz w:val="24"/>
          <w:szCs w:val="24"/>
        </w:rPr>
        <w:t>и</w:t>
      </w:r>
      <w:r w:rsidRPr="000F3224">
        <w:rPr>
          <w:color w:val="00000A"/>
          <w:sz w:val="24"/>
          <w:szCs w:val="24"/>
        </w:rPr>
        <w:t>ано и подготовки их к дальнейшему поступлению в образовательные</w:t>
      </w:r>
      <w:r w:rsidR="00466F64" w:rsidRPr="000F3224">
        <w:rPr>
          <w:color w:val="00000A"/>
          <w:sz w:val="24"/>
          <w:szCs w:val="24"/>
        </w:rPr>
        <w:t xml:space="preserve"> </w:t>
      </w:r>
      <w:r w:rsidR="00F837FF" w:rsidRPr="000F3224">
        <w:rPr>
          <w:color w:val="00000A"/>
          <w:sz w:val="24"/>
          <w:szCs w:val="24"/>
        </w:rPr>
        <w:t>организации</w:t>
      </w:r>
      <w:r w:rsidRPr="000F3224">
        <w:rPr>
          <w:color w:val="00000A"/>
          <w:sz w:val="24"/>
          <w:szCs w:val="24"/>
        </w:rPr>
        <w:t>, реализующие образовательные программы среднего</w:t>
      </w:r>
      <w:r w:rsidR="00466F64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профессионального образов</w:t>
      </w:r>
      <w:r w:rsidRPr="000F3224">
        <w:rPr>
          <w:color w:val="00000A"/>
          <w:sz w:val="24"/>
          <w:szCs w:val="24"/>
        </w:rPr>
        <w:t>а</w:t>
      </w:r>
      <w:r w:rsidRPr="000F3224">
        <w:rPr>
          <w:color w:val="00000A"/>
          <w:sz w:val="24"/>
          <w:szCs w:val="24"/>
        </w:rPr>
        <w:t>ния.</w:t>
      </w:r>
    </w:p>
    <w:p w:rsidR="00AD2BB2" w:rsidRPr="000F3224" w:rsidRDefault="00BC57BF" w:rsidP="00BC57BF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       </w:t>
      </w:r>
      <w:r w:rsidR="00AD2BB2"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Задачи:</w:t>
      </w:r>
    </w:p>
    <w:p w:rsidR="00AD2BB2" w:rsidRPr="000F3224" w:rsidRDefault="00AD2BB2" w:rsidP="00097C7F">
      <w:pPr>
        <w:pStyle w:val="af1"/>
        <w:numPr>
          <w:ilvl w:val="0"/>
          <w:numId w:val="6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развитие интереса к классической музыке и музыкальному творчеству;</w:t>
      </w:r>
    </w:p>
    <w:p w:rsidR="00AD2BB2" w:rsidRPr="000F3224" w:rsidRDefault="00AD2BB2" w:rsidP="00097C7F">
      <w:pPr>
        <w:pStyle w:val="af1"/>
        <w:numPr>
          <w:ilvl w:val="0"/>
          <w:numId w:val="6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развитие музыкальных способностей: слуха, ритма, памяти,</w:t>
      </w:r>
      <w:r w:rsidR="00466F64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музыкальности и арт</w:t>
      </w:r>
      <w:r w:rsidRPr="000F3224">
        <w:rPr>
          <w:color w:val="00000A"/>
          <w:sz w:val="24"/>
          <w:szCs w:val="24"/>
        </w:rPr>
        <w:t>и</w:t>
      </w:r>
      <w:r w:rsidRPr="000F3224">
        <w:rPr>
          <w:color w:val="00000A"/>
          <w:sz w:val="24"/>
          <w:szCs w:val="24"/>
        </w:rPr>
        <w:t>стизма;</w:t>
      </w:r>
    </w:p>
    <w:p w:rsidR="00AD2BB2" w:rsidRPr="000F3224" w:rsidRDefault="00AD2BB2" w:rsidP="00097C7F">
      <w:pPr>
        <w:pStyle w:val="af1"/>
        <w:numPr>
          <w:ilvl w:val="0"/>
          <w:numId w:val="6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освоение учащимися музыкальной грамоты, необходимой для владения</w:t>
      </w:r>
      <w:r w:rsidR="00466F64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инструме</w:t>
      </w:r>
      <w:r w:rsidRPr="000F3224">
        <w:rPr>
          <w:color w:val="00000A"/>
          <w:sz w:val="24"/>
          <w:szCs w:val="24"/>
        </w:rPr>
        <w:t>н</w:t>
      </w:r>
      <w:r w:rsidRPr="000F3224">
        <w:rPr>
          <w:color w:val="00000A"/>
          <w:sz w:val="24"/>
          <w:szCs w:val="24"/>
        </w:rPr>
        <w:t>том в пределах программы учебного предмета;</w:t>
      </w:r>
    </w:p>
    <w:p w:rsidR="00AD2BB2" w:rsidRPr="000F3224" w:rsidRDefault="00AD2BB2" w:rsidP="00097C7F">
      <w:pPr>
        <w:pStyle w:val="af1"/>
        <w:numPr>
          <w:ilvl w:val="0"/>
          <w:numId w:val="6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овладение учащимися основными исполнительскими навыками игры</w:t>
      </w:r>
      <w:r w:rsidR="00466F64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на фортепи</w:t>
      </w:r>
      <w:r w:rsidRPr="000F3224">
        <w:rPr>
          <w:color w:val="00000A"/>
          <w:sz w:val="24"/>
          <w:szCs w:val="24"/>
        </w:rPr>
        <w:t>а</w:t>
      </w:r>
      <w:r w:rsidRPr="000F3224">
        <w:rPr>
          <w:color w:val="00000A"/>
          <w:sz w:val="24"/>
          <w:szCs w:val="24"/>
        </w:rPr>
        <w:t xml:space="preserve">но, позволяющими грамотно исполнять музыкальное </w:t>
      </w:r>
      <w:proofErr w:type="gramStart"/>
      <w:r w:rsidRPr="000F3224">
        <w:rPr>
          <w:color w:val="00000A"/>
          <w:sz w:val="24"/>
          <w:szCs w:val="24"/>
        </w:rPr>
        <w:t>произведение</w:t>
      </w:r>
      <w:proofErr w:type="gramEnd"/>
      <w:r w:rsidR="00466F64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как соло, так и в ансамбле, а также исполнять нетрудный аккомпанемент;</w:t>
      </w:r>
    </w:p>
    <w:p w:rsidR="00AD2BB2" w:rsidRPr="000F3224" w:rsidRDefault="00AD2BB2" w:rsidP="00097C7F">
      <w:pPr>
        <w:pStyle w:val="af1"/>
        <w:numPr>
          <w:ilvl w:val="0"/>
          <w:numId w:val="6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обучение навыкам самостоятельной работы с музыкальным материалом</w:t>
      </w:r>
      <w:r w:rsidR="00466F64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и чтению нот с листа;</w:t>
      </w:r>
    </w:p>
    <w:p w:rsidR="00AD2BB2" w:rsidRPr="000F3224" w:rsidRDefault="00AD2BB2" w:rsidP="00097C7F">
      <w:pPr>
        <w:pStyle w:val="af1"/>
        <w:numPr>
          <w:ilvl w:val="0"/>
          <w:numId w:val="6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 xml:space="preserve">приобретение </w:t>
      </w:r>
      <w:proofErr w:type="gramStart"/>
      <w:r w:rsidRPr="000F3224">
        <w:rPr>
          <w:color w:val="00000A"/>
          <w:sz w:val="24"/>
          <w:szCs w:val="24"/>
        </w:rPr>
        <w:t>обучающимися</w:t>
      </w:r>
      <w:proofErr w:type="gramEnd"/>
      <w:r w:rsidRPr="000F3224">
        <w:rPr>
          <w:color w:val="00000A"/>
          <w:sz w:val="24"/>
          <w:szCs w:val="24"/>
        </w:rPr>
        <w:t xml:space="preserve"> опыта творческой деятельности и</w:t>
      </w:r>
      <w:r w:rsidR="00466F64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публичных в</w:t>
      </w:r>
      <w:r w:rsidRPr="000F3224">
        <w:rPr>
          <w:color w:val="00000A"/>
          <w:sz w:val="24"/>
          <w:szCs w:val="24"/>
        </w:rPr>
        <w:t>ы</w:t>
      </w:r>
      <w:r w:rsidRPr="000F3224">
        <w:rPr>
          <w:color w:val="00000A"/>
          <w:sz w:val="24"/>
          <w:szCs w:val="24"/>
        </w:rPr>
        <w:t>ступлений;</w:t>
      </w:r>
    </w:p>
    <w:p w:rsidR="00466F64" w:rsidRPr="0001595E" w:rsidRDefault="00AD2BB2" w:rsidP="00097C7F">
      <w:pPr>
        <w:pStyle w:val="af1"/>
        <w:numPr>
          <w:ilvl w:val="0"/>
          <w:numId w:val="6"/>
        </w:numPr>
        <w:autoSpaceDE w:val="0"/>
        <w:adjustRightInd w:val="0"/>
        <w:spacing w:after="0" w:line="240" w:lineRule="auto"/>
        <w:ind w:left="993" w:hanging="284"/>
        <w:jc w:val="both"/>
        <w:rPr>
          <w:b/>
          <w:bCs/>
          <w:i/>
          <w:iCs/>
          <w:color w:val="00000A"/>
          <w:sz w:val="24"/>
          <w:szCs w:val="24"/>
        </w:rPr>
      </w:pPr>
      <w:r w:rsidRPr="0001595E">
        <w:rPr>
          <w:color w:val="00000A"/>
          <w:sz w:val="24"/>
          <w:szCs w:val="24"/>
        </w:rPr>
        <w:t>формирование у наиболее одаренных выпускников мотивации к</w:t>
      </w:r>
      <w:r w:rsidR="00466F64" w:rsidRPr="0001595E">
        <w:rPr>
          <w:color w:val="00000A"/>
          <w:sz w:val="24"/>
          <w:szCs w:val="24"/>
        </w:rPr>
        <w:t xml:space="preserve"> </w:t>
      </w:r>
      <w:r w:rsidRPr="0001595E">
        <w:rPr>
          <w:color w:val="00000A"/>
          <w:sz w:val="24"/>
          <w:szCs w:val="24"/>
        </w:rPr>
        <w:t>продолжению профессионального обучения в образовательных учреждениях</w:t>
      </w:r>
      <w:r w:rsidR="00466F64" w:rsidRPr="0001595E">
        <w:rPr>
          <w:color w:val="00000A"/>
          <w:sz w:val="24"/>
          <w:szCs w:val="24"/>
        </w:rPr>
        <w:t xml:space="preserve"> </w:t>
      </w:r>
      <w:r w:rsidRPr="0001595E">
        <w:rPr>
          <w:color w:val="00000A"/>
          <w:sz w:val="24"/>
          <w:szCs w:val="24"/>
        </w:rPr>
        <w:t>среднего професс</w:t>
      </w:r>
      <w:r w:rsidRPr="0001595E">
        <w:rPr>
          <w:color w:val="00000A"/>
          <w:sz w:val="24"/>
          <w:szCs w:val="24"/>
        </w:rPr>
        <w:t>и</w:t>
      </w:r>
      <w:r w:rsidRPr="0001595E">
        <w:rPr>
          <w:color w:val="00000A"/>
          <w:sz w:val="24"/>
          <w:szCs w:val="24"/>
        </w:rPr>
        <w:t>онального образования.</w:t>
      </w:r>
    </w:p>
    <w:p w:rsidR="00AD2BB2" w:rsidRPr="000F3224" w:rsidRDefault="00AD2BB2" w:rsidP="00466F64">
      <w:pPr>
        <w:autoSpaceDE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6. Обоснование структуры учебного предмета «Специальность и</w:t>
      </w:r>
      <w:r w:rsidR="009071A9"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чтение с листа»</w:t>
      </w:r>
    </w:p>
    <w:p w:rsidR="00AD2BB2" w:rsidRPr="000F3224" w:rsidRDefault="00AD2BB2" w:rsidP="00466F64">
      <w:pPr>
        <w:autoSpaceDE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Обоснованием структуры програм</w:t>
      </w:r>
      <w:r w:rsidR="009071A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мы являются ФГТ, отражающие все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аспекты работы преподавателя с учеником.</w:t>
      </w:r>
    </w:p>
    <w:p w:rsidR="00AD2BB2" w:rsidRPr="000F3224" w:rsidRDefault="00AD2BB2" w:rsidP="00466F64">
      <w:pPr>
        <w:autoSpaceDE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Программа содержит следующие разделы:</w:t>
      </w:r>
    </w:p>
    <w:p w:rsidR="00AD2BB2" w:rsidRPr="000F3224" w:rsidRDefault="00AD2BB2" w:rsidP="00B8137A">
      <w:pPr>
        <w:pStyle w:val="af1"/>
        <w:numPr>
          <w:ilvl w:val="0"/>
          <w:numId w:val="14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сведения о затратах учебного времени, предусмотренного на освоение</w:t>
      </w:r>
      <w:r w:rsidR="003903B7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учебного предмета;</w:t>
      </w:r>
    </w:p>
    <w:p w:rsidR="00AD2BB2" w:rsidRPr="000F3224" w:rsidRDefault="00AD2BB2" w:rsidP="00B8137A">
      <w:pPr>
        <w:pStyle w:val="af1"/>
        <w:numPr>
          <w:ilvl w:val="0"/>
          <w:numId w:val="14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распределение учебного материала по годам обучения;</w:t>
      </w:r>
    </w:p>
    <w:p w:rsidR="00AD2BB2" w:rsidRPr="000F3224" w:rsidRDefault="00AD2BB2" w:rsidP="00B8137A">
      <w:pPr>
        <w:pStyle w:val="af1"/>
        <w:numPr>
          <w:ilvl w:val="0"/>
          <w:numId w:val="14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описание дидактических единиц учебного предмета;</w:t>
      </w:r>
    </w:p>
    <w:p w:rsidR="00AD2BB2" w:rsidRPr="000F3224" w:rsidRDefault="00AD2BB2" w:rsidP="00B8137A">
      <w:pPr>
        <w:pStyle w:val="af1"/>
        <w:numPr>
          <w:ilvl w:val="0"/>
          <w:numId w:val="14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 xml:space="preserve">требования к уровню подготовки </w:t>
      </w:r>
      <w:proofErr w:type="gramStart"/>
      <w:r w:rsidRPr="000F3224">
        <w:rPr>
          <w:color w:val="00000A"/>
          <w:sz w:val="24"/>
          <w:szCs w:val="24"/>
        </w:rPr>
        <w:t>обучающихся</w:t>
      </w:r>
      <w:proofErr w:type="gramEnd"/>
      <w:r w:rsidRPr="000F3224">
        <w:rPr>
          <w:color w:val="00000A"/>
          <w:sz w:val="24"/>
          <w:szCs w:val="24"/>
        </w:rPr>
        <w:t>;</w:t>
      </w:r>
    </w:p>
    <w:p w:rsidR="00AD2BB2" w:rsidRPr="000F3224" w:rsidRDefault="00AD2BB2" w:rsidP="00B8137A">
      <w:pPr>
        <w:pStyle w:val="af1"/>
        <w:numPr>
          <w:ilvl w:val="0"/>
          <w:numId w:val="14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формы и методы контроля, система оценок;</w:t>
      </w:r>
    </w:p>
    <w:p w:rsidR="00AD2BB2" w:rsidRPr="000F3224" w:rsidRDefault="00AD2BB2" w:rsidP="00B8137A">
      <w:pPr>
        <w:pStyle w:val="af1"/>
        <w:numPr>
          <w:ilvl w:val="0"/>
          <w:numId w:val="14"/>
        </w:numPr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методическое обеспечение учебного процесса.</w:t>
      </w:r>
    </w:p>
    <w:p w:rsidR="00AD2BB2" w:rsidRPr="000F3224" w:rsidRDefault="00AD2BB2" w:rsidP="00B8137A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В соответствии с данными направлениями строится основной разд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ел 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программы «С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о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держание учебного предмет</w:t>
      </w:r>
      <w:r w:rsidR="00226CD1" w:rsidRPr="000F3224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»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AD2BB2" w:rsidRPr="000F3224" w:rsidRDefault="00AD2BB2" w:rsidP="003903B7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7. Методы обучения</w:t>
      </w:r>
    </w:p>
    <w:p w:rsidR="00AD2BB2" w:rsidRPr="000F3224" w:rsidRDefault="00AD2BB2" w:rsidP="003903B7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В музыкальной педагогике применя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ется комплекс методов обучения.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Индивидуальное обучение неразрывно с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вязано с воспитанием ученика, с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учетом его возрастных 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>и психолог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>и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ческих особенностей.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Для достижения поставленной цели и реали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зации задач предмета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и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с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пользуются следующие методы обучения:</w:t>
      </w:r>
    </w:p>
    <w:p w:rsidR="00AD2BB2" w:rsidRPr="000F3224" w:rsidRDefault="00AD2BB2" w:rsidP="00B8137A">
      <w:pPr>
        <w:pStyle w:val="af1"/>
        <w:numPr>
          <w:ilvl w:val="0"/>
          <w:numId w:val="9"/>
        </w:numPr>
        <w:tabs>
          <w:tab w:val="left" w:pos="709"/>
        </w:tabs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словесный (объяснение, беседа, рассказ);</w:t>
      </w:r>
    </w:p>
    <w:p w:rsidR="00AD2BB2" w:rsidRPr="000F3224" w:rsidRDefault="00AD2BB2" w:rsidP="00B8137A">
      <w:pPr>
        <w:pStyle w:val="af1"/>
        <w:numPr>
          <w:ilvl w:val="0"/>
          <w:numId w:val="9"/>
        </w:numPr>
        <w:tabs>
          <w:tab w:val="left" w:pos="709"/>
        </w:tabs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наглядно-слуховой (показ, наблюдение, демонстрация пианистических</w:t>
      </w:r>
      <w:r w:rsidR="003903B7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приемов);</w:t>
      </w:r>
    </w:p>
    <w:p w:rsidR="00AD2BB2" w:rsidRPr="000F3224" w:rsidRDefault="00AD2BB2" w:rsidP="00B8137A">
      <w:pPr>
        <w:pStyle w:val="af1"/>
        <w:numPr>
          <w:ilvl w:val="0"/>
          <w:numId w:val="9"/>
        </w:numPr>
        <w:tabs>
          <w:tab w:val="left" w:pos="709"/>
        </w:tabs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proofErr w:type="gramStart"/>
      <w:r w:rsidRPr="000F3224">
        <w:rPr>
          <w:color w:val="00000A"/>
          <w:sz w:val="24"/>
          <w:szCs w:val="24"/>
        </w:rPr>
        <w:t>практический</w:t>
      </w:r>
      <w:proofErr w:type="gramEnd"/>
      <w:r w:rsidRPr="000F3224">
        <w:rPr>
          <w:color w:val="00000A"/>
          <w:sz w:val="24"/>
          <w:szCs w:val="24"/>
        </w:rPr>
        <w:t xml:space="preserve"> (работа на инструменте, упражнения);</w:t>
      </w:r>
    </w:p>
    <w:p w:rsidR="00AD2BB2" w:rsidRPr="000F3224" w:rsidRDefault="00AD2BB2" w:rsidP="00B8137A">
      <w:pPr>
        <w:pStyle w:val="af1"/>
        <w:numPr>
          <w:ilvl w:val="0"/>
          <w:numId w:val="9"/>
        </w:numPr>
        <w:tabs>
          <w:tab w:val="left" w:pos="709"/>
        </w:tabs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proofErr w:type="gramStart"/>
      <w:r w:rsidRPr="000F3224">
        <w:rPr>
          <w:color w:val="00000A"/>
          <w:sz w:val="24"/>
          <w:szCs w:val="24"/>
        </w:rPr>
        <w:t>аналитический</w:t>
      </w:r>
      <w:proofErr w:type="gramEnd"/>
      <w:r w:rsidRPr="000F3224">
        <w:rPr>
          <w:color w:val="00000A"/>
          <w:sz w:val="24"/>
          <w:szCs w:val="24"/>
        </w:rPr>
        <w:t xml:space="preserve"> (сравнения и обобщения, развитие логического</w:t>
      </w:r>
      <w:r w:rsidR="003903B7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мышления);</w:t>
      </w:r>
    </w:p>
    <w:p w:rsidR="00AD2BB2" w:rsidRPr="000F3224" w:rsidRDefault="00AD2BB2" w:rsidP="00B8137A">
      <w:pPr>
        <w:pStyle w:val="af1"/>
        <w:numPr>
          <w:ilvl w:val="0"/>
          <w:numId w:val="9"/>
        </w:numPr>
        <w:tabs>
          <w:tab w:val="left" w:pos="709"/>
        </w:tabs>
        <w:autoSpaceDE w:val="0"/>
        <w:adjustRightInd w:val="0"/>
        <w:spacing w:after="0" w:line="240" w:lineRule="auto"/>
        <w:ind w:left="993" w:hanging="284"/>
        <w:jc w:val="both"/>
        <w:rPr>
          <w:color w:val="00000A"/>
          <w:sz w:val="24"/>
          <w:szCs w:val="24"/>
        </w:rPr>
      </w:pPr>
      <w:r w:rsidRPr="000F3224">
        <w:rPr>
          <w:color w:val="00000A"/>
          <w:sz w:val="24"/>
          <w:szCs w:val="24"/>
        </w:rPr>
        <w:t>эмоциональный (подбор ассоциаций, образов, художественные</w:t>
      </w:r>
      <w:r w:rsidR="003903B7" w:rsidRPr="000F3224">
        <w:rPr>
          <w:color w:val="00000A"/>
          <w:sz w:val="24"/>
          <w:szCs w:val="24"/>
        </w:rPr>
        <w:t xml:space="preserve"> </w:t>
      </w:r>
      <w:r w:rsidRPr="000F3224">
        <w:rPr>
          <w:color w:val="00000A"/>
          <w:sz w:val="24"/>
          <w:szCs w:val="24"/>
        </w:rPr>
        <w:t>впечатления).</w:t>
      </w:r>
    </w:p>
    <w:p w:rsidR="003903B7" w:rsidRPr="000F3224" w:rsidRDefault="00AD2BB2" w:rsidP="0001595E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lastRenderedPageBreak/>
        <w:t>Индивидуальный метод обучения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позволяет найти более точный и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психологически верный подход к каждом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у ученику и выбрать наиболее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подходящий метод обуче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ния.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Пре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д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ложенные методы работ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ы в рамках предпрофессиональной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образовательной программы я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в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ля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ются наиболее продуктивными при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реализации поставленных целей и задач 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учебного предмета и основаны на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проверенных методиках и сложившихся тра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>дициях сольного испо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>л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нительства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на фортепиано.</w:t>
      </w:r>
    </w:p>
    <w:p w:rsidR="00AD2BB2" w:rsidRPr="000F3224" w:rsidRDefault="00AD2BB2" w:rsidP="00FE02D1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8. Описание материально-технических условий реализации учебного</w:t>
      </w:r>
      <w:r w:rsidR="003903B7"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предмета «Специальность и чтение с листа»</w:t>
      </w:r>
    </w:p>
    <w:p w:rsidR="00AD2BB2" w:rsidRPr="000F3224" w:rsidRDefault="00AD2BB2" w:rsidP="00E613F0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Материально-техническая база </w:t>
      </w:r>
      <w:r w:rsidR="00226CD1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школы </w:t>
      </w:r>
      <w:r w:rsidR="00B8137A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соответств</w:t>
      </w:r>
      <w:r w:rsidR="00226CD1" w:rsidRPr="000F3224">
        <w:rPr>
          <w:rFonts w:ascii="Times New Roman" w:hAnsi="Times New Roman" w:cs="Times New Roman"/>
          <w:color w:val="00000A"/>
          <w:sz w:val="24"/>
          <w:szCs w:val="24"/>
        </w:rPr>
        <w:t>ует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санитарным и против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опожарным нормам, нормам охраны труда.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Учебные аудитории для занятий по пред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мету </w:t>
      </w:r>
      <w:r w:rsidR="00E613F0" w:rsidRPr="000F3224">
        <w:rPr>
          <w:rFonts w:ascii="Times New Roman" w:hAnsi="Times New Roman" w:cs="Times New Roman"/>
          <w:color w:val="00000A"/>
          <w:sz w:val="24"/>
          <w:szCs w:val="24"/>
        </w:rPr>
        <w:t>«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>Специал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>ь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ность и чтение с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листа</w:t>
      </w:r>
      <w:r w:rsidR="00E613F0" w:rsidRPr="000F3224">
        <w:rPr>
          <w:rFonts w:ascii="Times New Roman" w:hAnsi="Times New Roman" w:cs="Times New Roman"/>
          <w:color w:val="00000A"/>
          <w:sz w:val="24"/>
          <w:szCs w:val="24"/>
        </w:rPr>
        <w:t>»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B8137A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оснащены роялями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пианино и име</w:t>
      </w:r>
      <w:r w:rsidR="00226CD1" w:rsidRPr="000F3224">
        <w:rPr>
          <w:rFonts w:ascii="Times New Roman" w:hAnsi="Times New Roman" w:cs="Times New Roman"/>
          <w:color w:val="00000A"/>
          <w:sz w:val="24"/>
          <w:szCs w:val="24"/>
        </w:rPr>
        <w:t>ют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пло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щадь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не менее 6 кв. ме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т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ров. </w:t>
      </w:r>
      <w:r w:rsidR="00226CD1" w:rsidRPr="000F3224">
        <w:rPr>
          <w:rFonts w:ascii="Times New Roman" w:hAnsi="Times New Roman" w:cs="Times New Roman"/>
          <w:color w:val="00000A"/>
          <w:sz w:val="24"/>
          <w:szCs w:val="24"/>
        </w:rPr>
        <w:t>Имеются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концертн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ый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зал 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с 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двумя 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>концертным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и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роял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ями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>, библиотек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и фонотек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. П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меще</w:t>
      </w:r>
      <w:r w:rsidR="00226CD1" w:rsidRPr="000F3224">
        <w:rPr>
          <w:rFonts w:ascii="Times New Roman" w:hAnsi="Times New Roman" w:cs="Times New Roman"/>
          <w:color w:val="00000A"/>
          <w:sz w:val="24"/>
          <w:szCs w:val="24"/>
        </w:rPr>
        <w:t>ния</w:t>
      </w:r>
      <w:r w:rsidR="00B8137A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име</w:t>
      </w:r>
      <w:r w:rsidR="00226CD1" w:rsidRPr="000F3224">
        <w:rPr>
          <w:rFonts w:ascii="Times New Roman" w:hAnsi="Times New Roman" w:cs="Times New Roman"/>
          <w:color w:val="00000A"/>
          <w:sz w:val="24"/>
          <w:szCs w:val="24"/>
        </w:rPr>
        <w:t>ют</w:t>
      </w:r>
      <w:r w:rsidR="00B8137A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>звукоизоляци</w:t>
      </w:r>
      <w:r w:rsidR="00F837FF" w:rsidRPr="000F3224">
        <w:rPr>
          <w:rFonts w:ascii="Times New Roman" w:hAnsi="Times New Roman" w:cs="Times New Roman"/>
          <w:color w:val="00000A"/>
          <w:sz w:val="24"/>
          <w:szCs w:val="24"/>
        </w:rPr>
        <w:t>ю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и своевременно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ремонтир</w:t>
      </w:r>
      <w:r w:rsidR="00226CD1" w:rsidRPr="000F3224">
        <w:rPr>
          <w:rFonts w:ascii="Times New Roman" w:hAnsi="Times New Roman" w:cs="Times New Roman"/>
          <w:color w:val="00000A"/>
          <w:sz w:val="24"/>
          <w:szCs w:val="24"/>
        </w:rPr>
        <w:t>уются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. Музыкальн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ые инструменты </w:t>
      </w:r>
      <w:r w:rsidR="00B8137A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3903B7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регулярно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обслужива</w:t>
      </w:r>
      <w:r w:rsidR="00226CD1" w:rsidRPr="000F3224">
        <w:rPr>
          <w:rFonts w:ascii="Times New Roman" w:hAnsi="Times New Roman" w:cs="Times New Roman"/>
          <w:color w:val="00000A"/>
          <w:sz w:val="24"/>
          <w:szCs w:val="24"/>
        </w:rPr>
        <w:t>ю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тся настройщиками (</w:t>
      </w:r>
      <w:r w:rsidR="001B3AF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производится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настройка, мелкий и капитальный ремонт).</w:t>
      </w:r>
    </w:p>
    <w:p w:rsidR="00E613F0" w:rsidRPr="000F3224" w:rsidRDefault="00E613F0" w:rsidP="00E613F0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226CD1" w:rsidRPr="000F3224" w:rsidRDefault="00AD2BB2" w:rsidP="00B8137A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II. Содержание учебного предмета "Специальность и чтение с листа"</w:t>
      </w:r>
    </w:p>
    <w:p w:rsidR="00AD2BB2" w:rsidRPr="000F3224" w:rsidRDefault="00CB048F" w:rsidP="00B8137A">
      <w:pPr>
        <w:pStyle w:val="af1"/>
        <w:numPr>
          <w:ilvl w:val="0"/>
          <w:numId w:val="15"/>
        </w:numPr>
        <w:autoSpaceDE w:val="0"/>
        <w:adjustRightInd w:val="0"/>
        <w:spacing w:after="0" w:line="240" w:lineRule="auto"/>
        <w:jc w:val="both"/>
        <w:rPr>
          <w:color w:val="00000A"/>
          <w:sz w:val="24"/>
          <w:szCs w:val="24"/>
        </w:rPr>
      </w:pPr>
      <w:r>
        <w:rPr>
          <w:b/>
          <w:bCs/>
          <w:i/>
          <w:iCs/>
          <w:color w:val="00000A"/>
          <w:sz w:val="24"/>
          <w:szCs w:val="24"/>
        </w:rPr>
        <w:t xml:space="preserve">Сведения о затратах </w:t>
      </w:r>
      <w:r w:rsidR="00AD2BB2" w:rsidRPr="000F3224">
        <w:rPr>
          <w:b/>
          <w:bCs/>
          <w:i/>
          <w:iCs/>
          <w:color w:val="00000A"/>
          <w:sz w:val="24"/>
          <w:szCs w:val="24"/>
        </w:rPr>
        <w:t>учебного времени</w:t>
      </w:r>
      <w:r w:rsidR="00AD2BB2" w:rsidRPr="000F3224">
        <w:rPr>
          <w:i/>
          <w:iCs/>
          <w:color w:val="00000A"/>
          <w:sz w:val="24"/>
          <w:szCs w:val="24"/>
        </w:rPr>
        <w:t xml:space="preserve">, </w:t>
      </w:r>
      <w:r w:rsidR="00AD2BB2" w:rsidRPr="000F3224">
        <w:rPr>
          <w:color w:val="00000A"/>
          <w:sz w:val="24"/>
          <w:szCs w:val="24"/>
        </w:rPr>
        <w:t>предусмотренного на</w:t>
      </w:r>
      <w:r w:rsidR="003903B7" w:rsidRPr="000F3224">
        <w:rPr>
          <w:color w:val="00000A"/>
          <w:sz w:val="24"/>
          <w:szCs w:val="24"/>
        </w:rPr>
        <w:t xml:space="preserve"> </w:t>
      </w:r>
      <w:r w:rsidR="00AD2BB2" w:rsidRPr="000F3224">
        <w:rPr>
          <w:color w:val="00000A"/>
          <w:sz w:val="24"/>
          <w:szCs w:val="24"/>
        </w:rPr>
        <w:t>освоение учебного предмета «Спец</w:t>
      </w:r>
      <w:r w:rsidR="003903B7" w:rsidRPr="000F3224">
        <w:rPr>
          <w:color w:val="00000A"/>
          <w:sz w:val="24"/>
          <w:szCs w:val="24"/>
        </w:rPr>
        <w:t xml:space="preserve">иальность и чтение с листа», на </w:t>
      </w:r>
      <w:r w:rsidR="00AD2BB2" w:rsidRPr="000F3224">
        <w:rPr>
          <w:color w:val="00000A"/>
          <w:sz w:val="24"/>
          <w:szCs w:val="24"/>
        </w:rPr>
        <w:t>максимальную, самостоятельную нагрузку обучающихся и аудиторные занятия:</w:t>
      </w:r>
    </w:p>
    <w:p w:rsidR="00FE02D1" w:rsidRPr="000F3224" w:rsidRDefault="00FE02D1" w:rsidP="00FE02D1">
      <w:pPr>
        <w:pStyle w:val="af1"/>
        <w:autoSpaceDE w:val="0"/>
        <w:adjustRightInd w:val="0"/>
        <w:spacing w:after="0" w:line="240" w:lineRule="auto"/>
        <w:ind w:firstLine="567"/>
        <w:jc w:val="both"/>
        <w:rPr>
          <w:color w:val="00000A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425"/>
        <w:gridCol w:w="142"/>
        <w:gridCol w:w="504"/>
        <w:gridCol w:w="63"/>
        <w:gridCol w:w="710"/>
        <w:gridCol w:w="773"/>
        <w:gridCol w:w="774"/>
        <w:gridCol w:w="773"/>
        <w:gridCol w:w="774"/>
        <w:gridCol w:w="773"/>
        <w:gridCol w:w="773"/>
      </w:tblGrid>
      <w:tr w:rsidR="00E613F0" w:rsidRPr="000F3224" w:rsidTr="00383971">
        <w:tc>
          <w:tcPr>
            <w:tcW w:w="3369" w:type="dxa"/>
          </w:tcPr>
          <w:p w:rsidR="00E613F0" w:rsidRPr="000F3224" w:rsidRDefault="00E613F0" w:rsidP="00E613F0">
            <w:pPr>
              <w:autoSpaceDE w:val="0"/>
              <w:adjustRightInd w:val="0"/>
              <w:ind w:firstLine="567"/>
              <w:jc w:val="right"/>
              <w:rPr>
                <w:b/>
                <w:bCs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484" w:type="dxa"/>
            <w:gridSpan w:val="11"/>
          </w:tcPr>
          <w:p w:rsidR="00E613F0" w:rsidRPr="00FD7906" w:rsidRDefault="00E613F0" w:rsidP="00E613F0">
            <w:pPr>
              <w:autoSpaceDE w:val="0"/>
              <w:adjustRightInd w:val="0"/>
              <w:ind w:firstLine="567"/>
              <w:jc w:val="center"/>
              <w:rPr>
                <w:b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Распределение по годам обучения</w:t>
            </w:r>
          </w:p>
        </w:tc>
      </w:tr>
      <w:tr w:rsidR="001A27FD" w:rsidRPr="000F3224" w:rsidTr="00383971">
        <w:tc>
          <w:tcPr>
            <w:tcW w:w="3369" w:type="dxa"/>
          </w:tcPr>
          <w:p w:rsidR="00E613F0" w:rsidRPr="00FD7906" w:rsidRDefault="00E613F0" w:rsidP="00E613F0">
            <w:pPr>
              <w:autoSpaceDE w:val="0"/>
              <w:adjustRightInd w:val="0"/>
              <w:ind w:firstLine="567"/>
              <w:jc w:val="center"/>
              <w:rPr>
                <w:b/>
                <w:bCs/>
                <w:i/>
                <w:iCs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Классы</w:t>
            </w:r>
          </w:p>
        </w:tc>
        <w:tc>
          <w:tcPr>
            <w:tcW w:w="567" w:type="dxa"/>
            <w:gridSpan w:val="2"/>
          </w:tcPr>
          <w:p w:rsidR="00E613F0" w:rsidRPr="00FD7906" w:rsidRDefault="00E613F0" w:rsidP="00B8137A">
            <w:pPr>
              <w:autoSpaceDE w:val="0"/>
              <w:adjustRightInd w:val="0"/>
              <w:ind w:left="-565" w:firstLine="567"/>
              <w:jc w:val="center"/>
              <w:rPr>
                <w:b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E613F0" w:rsidRPr="00FD7906" w:rsidRDefault="00E613F0" w:rsidP="00B8137A">
            <w:pPr>
              <w:autoSpaceDE w:val="0"/>
              <w:adjustRightInd w:val="0"/>
              <w:ind w:left="-599" w:firstLine="567"/>
              <w:jc w:val="center"/>
              <w:rPr>
                <w:b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E613F0" w:rsidRPr="00FD7906" w:rsidRDefault="00E613F0" w:rsidP="00B8137A">
            <w:pPr>
              <w:autoSpaceDE w:val="0"/>
              <w:adjustRightInd w:val="0"/>
              <w:ind w:left="-535" w:firstLine="567"/>
              <w:jc w:val="center"/>
              <w:rPr>
                <w:b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3</w:t>
            </w:r>
          </w:p>
        </w:tc>
        <w:tc>
          <w:tcPr>
            <w:tcW w:w="773" w:type="dxa"/>
          </w:tcPr>
          <w:p w:rsidR="00E613F0" w:rsidRPr="00FD7906" w:rsidRDefault="00E613F0" w:rsidP="00B8137A">
            <w:pPr>
              <w:autoSpaceDE w:val="0"/>
              <w:adjustRightInd w:val="0"/>
              <w:ind w:left="-581" w:firstLine="567"/>
              <w:jc w:val="center"/>
              <w:rPr>
                <w:b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4</w:t>
            </w:r>
          </w:p>
        </w:tc>
        <w:tc>
          <w:tcPr>
            <w:tcW w:w="774" w:type="dxa"/>
          </w:tcPr>
          <w:p w:rsidR="00E613F0" w:rsidRPr="00FD7906" w:rsidRDefault="00E613F0" w:rsidP="00B8137A">
            <w:pPr>
              <w:autoSpaceDE w:val="0"/>
              <w:adjustRightInd w:val="0"/>
              <w:ind w:left="-629" w:firstLine="567"/>
              <w:jc w:val="center"/>
              <w:rPr>
                <w:b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5</w:t>
            </w:r>
          </w:p>
        </w:tc>
        <w:tc>
          <w:tcPr>
            <w:tcW w:w="773" w:type="dxa"/>
          </w:tcPr>
          <w:p w:rsidR="00E613F0" w:rsidRPr="00FD7906" w:rsidRDefault="00E613F0" w:rsidP="00B8137A">
            <w:pPr>
              <w:autoSpaceDE w:val="0"/>
              <w:adjustRightInd w:val="0"/>
              <w:ind w:left="-581" w:firstLine="567"/>
              <w:jc w:val="center"/>
              <w:rPr>
                <w:b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6</w:t>
            </w:r>
          </w:p>
        </w:tc>
        <w:tc>
          <w:tcPr>
            <w:tcW w:w="774" w:type="dxa"/>
          </w:tcPr>
          <w:p w:rsidR="00E613F0" w:rsidRPr="00FD7906" w:rsidRDefault="00E613F0" w:rsidP="00B8137A">
            <w:pPr>
              <w:autoSpaceDE w:val="0"/>
              <w:adjustRightInd w:val="0"/>
              <w:ind w:left="-562" w:firstLine="567"/>
              <w:jc w:val="center"/>
              <w:rPr>
                <w:b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7</w:t>
            </w:r>
          </w:p>
        </w:tc>
        <w:tc>
          <w:tcPr>
            <w:tcW w:w="773" w:type="dxa"/>
          </w:tcPr>
          <w:p w:rsidR="00E613F0" w:rsidRPr="00FD7906" w:rsidRDefault="00E613F0" w:rsidP="00B8137A">
            <w:pPr>
              <w:autoSpaceDE w:val="0"/>
              <w:adjustRightInd w:val="0"/>
              <w:ind w:left="-523" w:firstLine="567"/>
              <w:jc w:val="center"/>
              <w:rPr>
                <w:b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8</w:t>
            </w:r>
          </w:p>
        </w:tc>
        <w:tc>
          <w:tcPr>
            <w:tcW w:w="773" w:type="dxa"/>
          </w:tcPr>
          <w:p w:rsidR="00E613F0" w:rsidRPr="00FD7906" w:rsidRDefault="00E613F0" w:rsidP="00B8137A">
            <w:pPr>
              <w:autoSpaceDE w:val="0"/>
              <w:adjustRightInd w:val="0"/>
              <w:ind w:left="-581" w:firstLine="567"/>
              <w:jc w:val="center"/>
              <w:rPr>
                <w:b/>
                <w:color w:val="00000A"/>
                <w:sz w:val="24"/>
                <w:szCs w:val="24"/>
              </w:rPr>
            </w:pPr>
            <w:r w:rsidRPr="00FD7906">
              <w:rPr>
                <w:b/>
                <w:color w:val="00000A"/>
                <w:sz w:val="24"/>
                <w:szCs w:val="24"/>
              </w:rPr>
              <w:t>9</w:t>
            </w:r>
          </w:p>
        </w:tc>
      </w:tr>
      <w:tr w:rsidR="001A27FD" w:rsidRPr="000F3224" w:rsidTr="00383971">
        <w:tc>
          <w:tcPr>
            <w:tcW w:w="3369" w:type="dxa"/>
          </w:tcPr>
          <w:p w:rsidR="00E613F0" w:rsidRPr="000F3224" w:rsidRDefault="00E613F0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Продолжительность</w:t>
            </w:r>
            <w:r w:rsidR="00B8137A" w:rsidRPr="000F3224">
              <w:rPr>
                <w:color w:val="00000A"/>
                <w:sz w:val="24"/>
                <w:szCs w:val="24"/>
              </w:rPr>
              <w:t xml:space="preserve"> </w:t>
            </w:r>
            <w:r w:rsidR="00EF431A" w:rsidRPr="000F3224">
              <w:rPr>
                <w:color w:val="00000A"/>
                <w:sz w:val="24"/>
                <w:szCs w:val="24"/>
              </w:rPr>
              <w:t xml:space="preserve">учебных занятий (в </w:t>
            </w:r>
            <w:r w:rsidRPr="000F3224">
              <w:rPr>
                <w:color w:val="00000A"/>
                <w:sz w:val="24"/>
                <w:szCs w:val="24"/>
              </w:rPr>
              <w:t>неделях)</w:t>
            </w:r>
          </w:p>
        </w:tc>
        <w:tc>
          <w:tcPr>
            <w:tcW w:w="567" w:type="dxa"/>
            <w:gridSpan w:val="2"/>
          </w:tcPr>
          <w:p w:rsidR="00E613F0" w:rsidRPr="000F3224" w:rsidRDefault="00E613F0" w:rsidP="00B8137A">
            <w:pPr>
              <w:autoSpaceDE w:val="0"/>
              <w:adjustRightInd w:val="0"/>
              <w:ind w:left="-565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2"/>
          </w:tcPr>
          <w:p w:rsidR="00E613F0" w:rsidRPr="000F3224" w:rsidRDefault="00E613F0" w:rsidP="00B8137A">
            <w:pPr>
              <w:autoSpaceDE w:val="0"/>
              <w:adjustRightInd w:val="0"/>
              <w:ind w:left="-59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E613F0" w:rsidRPr="000F3224" w:rsidRDefault="00E613F0" w:rsidP="00B8137A">
            <w:pPr>
              <w:autoSpaceDE w:val="0"/>
              <w:adjustRightInd w:val="0"/>
              <w:ind w:left="-535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33</w:t>
            </w:r>
          </w:p>
        </w:tc>
        <w:tc>
          <w:tcPr>
            <w:tcW w:w="773" w:type="dxa"/>
          </w:tcPr>
          <w:p w:rsidR="00E613F0" w:rsidRPr="000F3224" w:rsidRDefault="00E613F0" w:rsidP="00B8137A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33</w:t>
            </w:r>
          </w:p>
        </w:tc>
        <w:tc>
          <w:tcPr>
            <w:tcW w:w="774" w:type="dxa"/>
          </w:tcPr>
          <w:p w:rsidR="00E613F0" w:rsidRPr="000F3224" w:rsidRDefault="00E613F0" w:rsidP="00B8137A">
            <w:pPr>
              <w:autoSpaceDE w:val="0"/>
              <w:adjustRightInd w:val="0"/>
              <w:ind w:left="-62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33</w:t>
            </w:r>
          </w:p>
        </w:tc>
        <w:tc>
          <w:tcPr>
            <w:tcW w:w="773" w:type="dxa"/>
          </w:tcPr>
          <w:p w:rsidR="00E613F0" w:rsidRPr="000F3224" w:rsidRDefault="00E613F0" w:rsidP="00B8137A">
            <w:pPr>
              <w:autoSpaceDE w:val="0"/>
              <w:adjustRightInd w:val="0"/>
              <w:ind w:left="-588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33</w:t>
            </w:r>
          </w:p>
        </w:tc>
        <w:tc>
          <w:tcPr>
            <w:tcW w:w="774" w:type="dxa"/>
          </w:tcPr>
          <w:p w:rsidR="00E613F0" w:rsidRPr="000F3224" w:rsidRDefault="00E613F0" w:rsidP="00B8137A">
            <w:pPr>
              <w:autoSpaceDE w:val="0"/>
              <w:adjustRightInd w:val="0"/>
              <w:ind w:left="-58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33</w:t>
            </w:r>
          </w:p>
        </w:tc>
        <w:tc>
          <w:tcPr>
            <w:tcW w:w="773" w:type="dxa"/>
          </w:tcPr>
          <w:p w:rsidR="00E613F0" w:rsidRPr="000F3224" w:rsidRDefault="00E613F0" w:rsidP="00B8137A">
            <w:pPr>
              <w:autoSpaceDE w:val="0"/>
              <w:adjustRightInd w:val="0"/>
              <w:ind w:left="-628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33</w:t>
            </w:r>
          </w:p>
        </w:tc>
        <w:tc>
          <w:tcPr>
            <w:tcW w:w="773" w:type="dxa"/>
          </w:tcPr>
          <w:p w:rsidR="00E613F0" w:rsidRPr="000F3224" w:rsidRDefault="00E613F0" w:rsidP="00B8137A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33</w:t>
            </w:r>
          </w:p>
        </w:tc>
      </w:tr>
      <w:tr w:rsidR="001A27FD" w:rsidRPr="000F3224" w:rsidTr="00383971">
        <w:tc>
          <w:tcPr>
            <w:tcW w:w="3369" w:type="dxa"/>
          </w:tcPr>
          <w:p w:rsidR="00DC3990" w:rsidRDefault="00B8137A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 xml:space="preserve">Количество часов на </w:t>
            </w:r>
            <w:r w:rsidR="00FE02D1" w:rsidRPr="000F3224">
              <w:rPr>
                <w:b/>
                <w:bCs/>
                <w:color w:val="00000A"/>
                <w:sz w:val="24"/>
                <w:szCs w:val="24"/>
              </w:rPr>
              <w:t>ауд</w:t>
            </w:r>
            <w:r w:rsidR="00FE02D1" w:rsidRPr="000F3224">
              <w:rPr>
                <w:b/>
                <w:bCs/>
                <w:color w:val="00000A"/>
                <w:sz w:val="24"/>
                <w:szCs w:val="24"/>
              </w:rPr>
              <w:t>и</w:t>
            </w:r>
            <w:r w:rsidR="00FE02D1" w:rsidRPr="000F3224">
              <w:rPr>
                <w:b/>
                <w:bCs/>
                <w:color w:val="00000A"/>
                <w:sz w:val="24"/>
                <w:szCs w:val="24"/>
              </w:rPr>
              <w:t xml:space="preserve">торные </w:t>
            </w:r>
            <w:r w:rsidR="00FE02D1" w:rsidRPr="000F3224">
              <w:rPr>
                <w:color w:val="00000A"/>
                <w:sz w:val="24"/>
                <w:szCs w:val="24"/>
              </w:rPr>
              <w:t>занятия</w:t>
            </w:r>
            <w:r w:rsidR="00383971">
              <w:rPr>
                <w:color w:val="00000A"/>
                <w:sz w:val="24"/>
                <w:szCs w:val="24"/>
              </w:rPr>
              <w:t xml:space="preserve"> </w:t>
            </w:r>
            <w:r w:rsidR="00FE02D1" w:rsidRPr="000F3224">
              <w:rPr>
                <w:color w:val="00000A"/>
                <w:sz w:val="24"/>
                <w:szCs w:val="24"/>
              </w:rPr>
              <w:t>(в неделю)</w:t>
            </w:r>
          </w:p>
          <w:p w:rsidR="00E613F0" w:rsidRPr="000F3224" w:rsidRDefault="00DC3990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-</w:t>
            </w:r>
            <w:r w:rsidRPr="00264159">
              <w:rPr>
                <w:i/>
                <w:color w:val="00000A"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  <w:gridSpan w:val="2"/>
          </w:tcPr>
          <w:p w:rsidR="00E613F0" w:rsidRPr="000F3224" w:rsidRDefault="00FE02D1" w:rsidP="00B8137A">
            <w:pPr>
              <w:autoSpaceDE w:val="0"/>
              <w:adjustRightInd w:val="0"/>
              <w:ind w:left="-565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E613F0" w:rsidRPr="000F3224" w:rsidRDefault="00FE02D1" w:rsidP="00B8137A">
            <w:pPr>
              <w:autoSpaceDE w:val="0"/>
              <w:adjustRightInd w:val="0"/>
              <w:ind w:left="-59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E613F0" w:rsidRPr="000F3224" w:rsidRDefault="00FE02D1" w:rsidP="00B8137A">
            <w:pPr>
              <w:autoSpaceDE w:val="0"/>
              <w:adjustRightInd w:val="0"/>
              <w:ind w:left="-535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2</w:t>
            </w:r>
          </w:p>
        </w:tc>
        <w:tc>
          <w:tcPr>
            <w:tcW w:w="773" w:type="dxa"/>
          </w:tcPr>
          <w:p w:rsidR="00E613F0" w:rsidRPr="000F3224" w:rsidRDefault="00FE02D1" w:rsidP="00B8137A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2</w:t>
            </w:r>
          </w:p>
        </w:tc>
        <w:tc>
          <w:tcPr>
            <w:tcW w:w="774" w:type="dxa"/>
          </w:tcPr>
          <w:p w:rsidR="00E613F0" w:rsidRPr="000F3224" w:rsidRDefault="00FE02D1" w:rsidP="00B8137A">
            <w:pPr>
              <w:autoSpaceDE w:val="0"/>
              <w:adjustRightInd w:val="0"/>
              <w:ind w:left="-62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2,5</w:t>
            </w:r>
          </w:p>
        </w:tc>
        <w:tc>
          <w:tcPr>
            <w:tcW w:w="773" w:type="dxa"/>
          </w:tcPr>
          <w:p w:rsidR="00E613F0" w:rsidRPr="000F3224" w:rsidRDefault="00FE02D1" w:rsidP="00B8137A">
            <w:pPr>
              <w:autoSpaceDE w:val="0"/>
              <w:adjustRightInd w:val="0"/>
              <w:ind w:left="-588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2,5</w:t>
            </w:r>
          </w:p>
        </w:tc>
        <w:tc>
          <w:tcPr>
            <w:tcW w:w="774" w:type="dxa"/>
          </w:tcPr>
          <w:p w:rsidR="00E613F0" w:rsidRPr="000F3224" w:rsidRDefault="00FE02D1" w:rsidP="00B8137A">
            <w:pPr>
              <w:autoSpaceDE w:val="0"/>
              <w:adjustRightInd w:val="0"/>
              <w:ind w:left="-58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2,5</w:t>
            </w:r>
          </w:p>
        </w:tc>
        <w:tc>
          <w:tcPr>
            <w:tcW w:w="773" w:type="dxa"/>
          </w:tcPr>
          <w:p w:rsidR="00E613F0" w:rsidRPr="000F3224" w:rsidRDefault="00FE02D1" w:rsidP="00B8137A">
            <w:pPr>
              <w:autoSpaceDE w:val="0"/>
              <w:adjustRightInd w:val="0"/>
              <w:ind w:left="-628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2,5</w:t>
            </w:r>
          </w:p>
        </w:tc>
        <w:tc>
          <w:tcPr>
            <w:tcW w:w="773" w:type="dxa"/>
          </w:tcPr>
          <w:p w:rsidR="00E613F0" w:rsidRPr="000F3224" w:rsidRDefault="00FE02D1" w:rsidP="00B8137A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</w:t>
            </w:r>
          </w:p>
        </w:tc>
      </w:tr>
      <w:tr w:rsidR="00DC3990" w:rsidRPr="000F3224" w:rsidTr="00383971">
        <w:tc>
          <w:tcPr>
            <w:tcW w:w="3369" w:type="dxa"/>
          </w:tcPr>
          <w:p w:rsidR="00DC3990" w:rsidRDefault="00DC3990" w:rsidP="00DC3990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 xml:space="preserve">Количество часов на </w:t>
            </w:r>
            <w:r w:rsidRPr="000F3224">
              <w:rPr>
                <w:b/>
                <w:bCs/>
                <w:color w:val="00000A"/>
                <w:sz w:val="24"/>
                <w:szCs w:val="24"/>
              </w:rPr>
              <w:t>ауд</w:t>
            </w:r>
            <w:r w:rsidRPr="000F3224">
              <w:rPr>
                <w:b/>
                <w:bCs/>
                <w:color w:val="00000A"/>
                <w:sz w:val="24"/>
                <w:szCs w:val="24"/>
              </w:rPr>
              <w:t>и</w:t>
            </w:r>
            <w:r w:rsidRPr="000F3224">
              <w:rPr>
                <w:b/>
                <w:bCs/>
                <w:color w:val="00000A"/>
                <w:sz w:val="24"/>
                <w:szCs w:val="24"/>
              </w:rPr>
              <w:t xml:space="preserve">торные </w:t>
            </w:r>
            <w:r w:rsidRPr="000F3224">
              <w:rPr>
                <w:color w:val="00000A"/>
                <w:sz w:val="24"/>
                <w:szCs w:val="24"/>
              </w:rPr>
              <w:t>занятия</w:t>
            </w:r>
            <w:r w:rsidR="00383971">
              <w:rPr>
                <w:color w:val="00000A"/>
                <w:sz w:val="24"/>
                <w:szCs w:val="24"/>
              </w:rPr>
              <w:t xml:space="preserve"> </w:t>
            </w:r>
            <w:r w:rsidRPr="000F3224">
              <w:rPr>
                <w:color w:val="00000A"/>
                <w:sz w:val="24"/>
                <w:szCs w:val="24"/>
              </w:rPr>
              <w:t>(в неделю)</w:t>
            </w:r>
          </w:p>
          <w:p w:rsidR="00DC3990" w:rsidRPr="000F3224" w:rsidRDefault="00DC3990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-</w:t>
            </w:r>
            <w:r w:rsidRPr="00264159">
              <w:rPr>
                <w:i/>
                <w:color w:val="00000A"/>
                <w:sz w:val="24"/>
                <w:szCs w:val="24"/>
              </w:rPr>
              <w:t>вариативная часть</w:t>
            </w:r>
          </w:p>
        </w:tc>
        <w:tc>
          <w:tcPr>
            <w:tcW w:w="567" w:type="dxa"/>
            <w:gridSpan w:val="2"/>
          </w:tcPr>
          <w:p w:rsidR="00DC3990" w:rsidRPr="000F3224" w:rsidRDefault="00DC3990" w:rsidP="00B8137A">
            <w:pPr>
              <w:autoSpaceDE w:val="0"/>
              <w:adjustRightInd w:val="0"/>
              <w:ind w:left="-565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DC3990" w:rsidRPr="000F3224" w:rsidRDefault="00DC3990" w:rsidP="00B8137A">
            <w:pPr>
              <w:autoSpaceDE w:val="0"/>
              <w:adjustRightInd w:val="0"/>
              <w:ind w:left="-599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0.5</w:t>
            </w:r>
          </w:p>
        </w:tc>
        <w:tc>
          <w:tcPr>
            <w:tcW w:w="710" w:type="dxa"/>
          </w:tcPr>
          <w:p w:rsidR="00DC3990" w:rsidRDefault="00DC3990">
            <w:r w:rsidRPr="00925185">
              <w:rPr>
                <w:color w:val="00000A"/>
                <w:sz w:val="24"/>
                <w:szCs w:val="24"/>
              </w:rPr>
              <w:t>0.5</w:t>
            </w:r>
          </w:p>
        </w:tc>
        <w:tc>
          <w:tcPr>
            <w:tcW w:w="773" w:type="dxa"/>
          </w:tcPr>
          <w:p w:rsidR="00DC3990" w:rsidRDefault="00DC3990">
            <w:r w:rsidRPr="00925185">
              <w:rPr>
                <w:color w:val="00000A"/>
                <w:sz w:val="24"/>
                <w:szCs w:val="24"/>
              </w:rPr>
              <w:t>0.5</w:t>
            </w:r>
          </w:p>
        </w:tc>
        <w:tc>
          <w:tcPr>
            <w:tcW w:w="774" w:type="dxa"/>
          </w:tcPr>
          <w:p w:rsidR="00DC3990" w:rsidRDefault="00DC3990">
            <w:r w:rsidRPr="00925185">
              <w:rPr>
                <w:color w:val="00000A"/>
                <w:sz w:val="24"/>
                <w:szCs w:val="24"/>
              </w:rPr>
              <w:t>0.5</w:t>
            </w:r>
          </w:p>
        </w:tc>
        <w:tc>
          <w:tcPr>
            <w:tcW w:w="773" w:type="dxa"/>
          </w:tcPr>
          <w:p w:rsidR="00DC3990" w:rsidRDefault="00DC3990">
            <w:r w:rsidRPr="00925185">
              <w:rPr>
                <w:color w:val="00000A"/>
                <w:sz w:val="24"/>
                <w:szCs w:val="24"/>
              </w:rPr>
              <w:t>0.5</w:t>
            </w:r>
          </w:p>
        </w:tc>
        <w:tc>
          <w:tcPr>
            <w:tcW w:w="774" w:type="dxa"/>
          </w:tcPr>
          <w:p w:rsidR="00DC3990" w:rsidRDefault="00DC3990">
            <w:r w:rsidRPr="00925185">
              <w:rPr>
                <w:color w:val="00000A"/>
                <w:sz w:val="24"/>
                <w:szCs w:val="24"/>
              </w:rPr>
              <w:t>0.5</w:t>
            </w:r>
          </w:p>
        </w:tc>
        <w:tc>
          <w:tcPr>
            <w:tcW w:w="773" w:type="dxa"/>
          </w:tcPr>
          <w:p w:rsidR="00DC3990" w:rsidRDefault="00DC3990">
            <w:r w:rsidRPr="00925185">
              <w:rPr>
                <w:color w:val="00000A"/>
                <w:sz w:val="24"/>
                <w:szCs w:val="24"/>
              </w:rPr>
              <w:t>0.5</w:t>
            </w:r>
          </w:p>
        </w:tc>
        <w:tc>
          <w:tcPr>
            <w:tcW w:w="773" w:type="dxa"/>
          </w:tcPr>
          <w:p w:rsidR="00DC3990" w:rsidRDefault="00DC3990">
            <w:r>
              <w:rPr>
                <w:color w:val="00000A"/>
                <w:sz w:val="24"/>
                <w:szCs w:val="24"/>
              </w:rPr>
              <w:t>1</w:t>
            </w:r>
          </w:p>
        </w:tc>
      </w:tr>
      <w:tr w:rsidR="00FE02D1" w:rsidRPr="000F3224" w:rsidTr="00383971">
        <w:trPr>
          <w:trHeight w:val="450"/>
        </w:trPr>
        <w:tc>
          <w:tcPr>
            <w:tcW w:w="3369" w:type="dxa"/>
            <w:vMerge w:val="restart"/>
          </w:tcPr>
          <w:p w:rsidR="00FE02D1" w:rsidRDefault="00FE02D1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Общее количество часов на аудиторные занятия</w:t>
            </w:r>
          </w:p>
          <w:p w:rsidR="00264159" w:rsidRPr="000F3224" w:rsidRDefault="00264159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-</w:t>
            </w:r>
            <w:r w:rsidRPr="00264159">
              <w:rPr>
                <w:i/>
                <w:color w:val="00000A"/>
                <w:sz w:val="24"/>
                <w:szCs w:val="24"/>
              </w:rPr>
              <w:t>обязательная часть</w:t>
            </w:r>
          </w:p>
        </w:tc>
        <w:tc>
          <w:tcPr>
            <w:tcW w:w="5711" w:type="dxa"/>
            <w:gridSpan w:val="10"/>
          </w:tcPr>
          <w:p w:rsidR="00FE02D1" w:rsidRPr="000F3224" w:rsidRDefault="00CB048F" w:rsidP="00264159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      </w:t>
            </w:r>
            <w:r w:rsidR="00FE02D1" w:rsidRPr="000F3224">
              <w:rPr>
                <w:color w:val="00000A"/>
                <w:sz w:val="24"/>
                <w:szCs w:val="24"/>
              </w:rPr>
              <w:t>592</w:t>
            </w:r>
          </w:p>
        </w:tc>
        <w:tc>
          <w:tcPr>
            <w:tcW w:w="773" w:type="dxa"/>
          </w:tcPr>
          <w:p w:rsidR="00FE02D1" w:rsidRPr="000F3224" w:rsidRDefault="00FE02D1" w:rsidP="00264159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99</w:t>
            </w:r>
          </w:p>
        </w:tc>
      </w:tr>
      <w:tr w:rsidR="00FE02D1" w:rsidRPr="000F3224" w:rsidTr="00383971">
        <w:trPr>
          <w:trHeight w:val="400"/>
        </w:trPr>
        <w:tc>
          <w:tcPr>
            <w:tcW w:w="3369" w:type="dxa"/>
            <w:vMerge/>
          </w:tcPr>
          <w:p w:rsidR="00FE02D1" w:rsidRPr="000F3224" w:rsidRDefault="00FE02D1" w:rsidP="00FE02D1">
            <w:pPr>
              <w:autoSpaceDE w:val="0"/>
              <w:adjustRightInd w:val="0"/>
              <w:ind w:firstLine="567"/>
              <w:jc w:val="both"/>
              <w:rPr>
                <w:color w:val="00000A"/>
                <w:sz w:val="24"/>
                <w:szCs w:val="24"/>
              </w:rPr>
            </w:pPr>
          </w:p>
        </w:tc>
        <w:tc>
          <w:tcPr>
            <w:tcW w:w="6484" w:type="dxa"/>
            <w:gridSpan w:val="11"/>
          </w:tcPr>
          <w:p w:rsidR="00FE02D1" w:rsidRPr="000F3224" w:rsidRDefault="00FE02D1" w:rsidP="00264159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691</w:t>
            </w:r>
          </w:p>
        </w:tc>
      </w:tr>
      <w:tr w:rsidR="00264159" w:rsidRPr="000F3224" w:rsidTr="00383971">
        <w:trPr>
          <w:trHeight w:val="231"/>
        </w:trPr>
        <w:tc>
          <w:tcPr>
            <w:tcW w:w="3369" w:type="dxa"/>
            <w:vMerge w:val="restart"/>
          </w:tcPr>
          <w:p w:rsidR="00264159" w:rsidRPr="000F3224" w:rsidRDefault="00264159" w:rsidP="00264159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Общее количество часов на аудиторные занятия</w:t>
            </w:r>
            <w:r>
              <w:rPr>
                <w:color w:val="00000A"/>
                <w:sz w:val="24"/>
                <w:szCs w:val="24"/>
              </w:rPr>
              <w:t xml:space="preserve"> с учетом вариативной части</w:t>
            </w:r>
          </w:p>
        </w:tc>
        <w:tc>
          <w:tcPr>
            <w:tcW w:w="5711" w:type="dxa"/>
            <w:gridSpan w:val="10"/>
          </w:tcPr>
          <w:p w:rsidR="00264159" w:rsidRPr="000F3224" w:rsidRDefault="00CB048F" w:rsidP="00264159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             </w:t>
            </w:r>
            <w:r w:rsidR="00264159">
              <w:rPr>
                <w:color w:val="00000A"/>
                <w:sz w:val="24"/>
                <w:szCs w:val="24"/>
              </w:rPr>
              <w:t>707.5</w:t>
            </w:r>
          </w:p>
        </w:tc>
        <w:tc>
          <w:tcPr>
            <w:tcW w:w="773" w:type="dxa"/>
          </w:tcPr>
          <w:p w:rsidR="00264159" w:rsidRPr="000F3224" w:rsidRDefault="00264159" w:rsidP="00264159">
            <w:pPr>
              <w:autoSpaceDE w:val="0"/>
              <w:adjustRightInd w:val="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132</w:t>
            </w:r>
          </w:p>
        </w:tc>
      </w:tr>
      <w:tr w:rsidR="00264159" w:rsidRPr="000F3224" w:rsidTr="00383971">
        <w:trPr>
          <w:trHeight w:val="231"/>
        </w:trPr>
        <w:tc>
          <w:tcPr>
            <w:tcW w:w="3369" w:type="dxa"/>
            <w:vMerge/>
          </w:tcPr>
          <w:p w:rsidR="00264159" w:rsidRPr="000F3224" w:rsidRDefault="00264159" w:rsidP="00FE02D1">
            <w:pPr>
              <w:autoSpaceDE w:val="0"/>
              <w:adjustRightInd w:val="0"/>
              <w:ind w:firstLine="567"/>
              <w:jc w:val="both"/>
              <w:rPr>
                <w:color w:val="00000A"/>
                <w:sz w:val="24"/>
                <w:szCs w:val="24"/>
              </w:rPr>
            </w:pPr>
          </w:p>
        </w:tc>
        <w:tc>
          <w:tcPr>
            <w:tcW w:w="6484" w:type="dxa"/>
            <w:gridSpan w:val="11"/>
          </w:tcPr>
          <w:p w:rsidR="00264159" w:rsidRPr="000F3224" w:rsidRDefault="00264159" w:rsidP="00264159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839.5</w:t>
            </w:r>
          </w:p>
        </w:tc>
      </w:tr>
      <w:tr w:rsidR="001A27FD" w:rsidRPr="000F3224" w:rsidTr="00383971">
        <w:tc>
          <w:tcPr>
            <w:tcW w:w="3369" w:type="dxa"/>
          </w:tcPr>
          <w:p w:rsidR="00FE02D1" w:rsidRPr="000F3224" w:rsidRDefault="00FE02D1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 xml:space="preserve">Количество часов </w:t>
            </w:r>
            <w:proofErr w:type="gramStart"/>
            <w:r w:rsidRPr="000F3224">
              <w:rPr>
                <w:color w:val="00000A"/>
                <w:sz w:val="24"/>
                <w:szCs w:val="24"/>
              </w:rPr>
              <w:t>на</w:t>
            </w:r>
            <w:proofErr w:type="gramEnd"/>
          </w:p>
          <w:p w:rsidR="00EF431A" w:rsidRPr="000F3224" w:rsidRDefault="00FE02D1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b/>
                <w:bCs/>
                <w:color w:val="00000A"/>
                <w:sz w:val="24"/>
                <w:szCs w:val="24"/>
              </w:rPr>
              <w:t xml:space="preserve">самостоятельную </w:t>
            </w:r>
            <w:r w:rsidRPr="000F3224">
              <w:rPr>
                <w:color w:val="00000A"/>
                <w:sz w:val="24"/>
                <w:szCs w:val="24"/>
              </w:rPr>
              <w:t>рабо</w:t>
            </w:r>
            <w:r w:rsidR="00B8137A" w:rsidRPr="000F3224">
              <w:rPr>
                <w:color w:val="00000A"/>
                <w:sz w:val="24"/>
                <w:szCs w:val="24"/>
              </w:rPr>
              <w:t>ту в неделю</w:t>
            </w:r>
          </w:p>
        </w:tc>
        <w:tc>
          <w:tcPr>
            <w:tcW w:w="567" w:type="dxa"/>
            <w:gridSpan w:val="2"/>
          </w:tcPr>
          <w:p w:rsidR="00FE02D1" w:rsidRPr="000F3224" w:rsidRDefault="00FE02D1" w:rsidP="001A27FD">
            <w:pPr>
              <w:autoSpaceDE w:val="0"/>
              <w:adjustRightInd w:val="0"/>
              <w:ind w:left="-542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FE02D1" w:rsidRPr="000F3224" w:rsidRDefault="00FE02D1" w:rsidP="001A27FD">
            <w:pPr>
              <w:autoSpaceDE w:val="0"/>
              <w:adjustRightInd w:val="0"/>
              <w:ind w:left="-59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FE02D1" w:rsidRPr="000F3224" w:rsidRDefault="00FE02D1" w:rsidP="001A27FD">
            <w:pPr>
              <w:autoSpaceDE w:val="0"/>
              <w:adjustRightInd w:val="0"/>
              <w:ind w:left="-535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4</w:t>
            </w:r>
          </w:p>
        </w:tc>
        <w:tc>
          <w:tcPr>
            <w:tcW w:w="773" w:type="dxa"/>
          </w:tcPr>
          <w:p w:rsidR="00FE02D1" w:rsidRPr="000F3224" w:rsidRDefault="00FE02D1" w:rsidP="001A27FD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4</w:t>
            </w:r>
          </w:p>
        </w:tc>
        <w:tc>
          <w:tcPr>
            <w:tcW w:w="774" w:type="dxa"/>
          </w:tcPr>
          <w:p w:rsidR="00FE02D1" w:rsidRPr="000F3224" w:rsidRDefault="00FE02D1" w:rsidP="001A27FD">
            <w:pPr>
              <w:autoSpaceDE w:val="0"/>
              <w:adjustRightInd w:val="0"/>
              <w:ind w:left="-532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5</w:t>
            </w:r>
          </w:p>
        </w:tc>
        <w:tc>
          <w:tcPr>
            <w:tcW w:w="773" w:type="dxa"/>
          </w:tcPr>
          <w:p w:rsidR="00FE02D1" w:rsidRPr="000F3224" w:rsidRDefault="00FE02D1" w:rsidP="001A27FD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5</w:t>
            </w:r>
          </w:p>
        </w:tc>
        <w:tc>
          <w:tcPr>
            <w:tcW w:w="774" w:type="dxa"/>
          </w:tcPr>
          <w:p w:rsidR="00FE02D1" w:rsidRPr="000F3224" w:rsidRDefault="00FE02D1" w:rsidP="001A27FD">
            <w:pPr>
              <w:autoSpaceDE w:val="0"/>
              <w:adjustRightInd w:val="0"/>
              <w:ind w:left="-562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6</w:t>
            </w:r>
          </w:p>
        </w:tc>
        <w:tc>
          <w:tcPr>
            <w:tcW w:w="773" w:type="dxa"/>
          </w:tcPr>
          <w:p w:rsidR="00FE02D1" w:rsidRPr="000F3224" w:rsidRDefault="00FE02D1" w:rsidP="001A27FD">
            <w:pPr>
              <w:autoSpaceDE w:val="0"/>
              <w:adjustRightInd w:val="0"/>
              <w:ind w:left="-50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6</w:t>
            </w:r>
          </w:p>
        </w:tc>
        <w:tc>
          <w:tcPr>
            <w:tcW w:w="773" w:type="dxa"/>
          </w:tcPr>
          <w:p w:rsidR="00FE02D1" w:rsidRPr="000F3224" w:rsidRDefault="00FE02D1" w:rsidP="001A27FD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6</w:t>
            </w:r>
          </w:p>
        </w:tc>
      </w:tr>
      <w:tr w:rsidR="001A27FD" w:rsidRPr="000F3224" w:rsidTr="00383971">
        <w:tc>
          <w:tcPr>
            <w:tcW w:w="3369" w:type="dxa"/>
          </w:tcPr>
          <w:p w:rsidR="00FE02D1" w:rsidRPr="000F3224" w:rsidRDefault="00FE02D1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 xml:space="preserve">Общее количество часов на </w:t>
            </w:r>
            <w:r w:rsidRPr="00FD7906">
              <w:rPr>
                <w:b/>
                <w:color w:val="00000A"/>
                <w:sz w:val="24"/>
                <w:szCs w:val="24"/>
              </w:rPr>
              <w:t>самостоятельную</w:t>
            </w:r>
            <w:r w:rsidRPr="000F3224">
              <w:rPr>
                <w:color w:val="00000A"/>
                <w:sz w:val="24"/>
                <w:szCs w:val="24"/>
              </w:rPr>
              <w:t xml:space="preserve"> работу по годам</w:t>
            </w:r>
          </w:p>
        </w:tc>
        <w:tc>
          <w:tcPr>
            <w:tcW w:w="567" w:type="dxa"/>
            <w:gridSpan w:val="2"/>
          </w:tcPr>
          <w:p w:rsidR="00FE02D1" w:rsidRPr="000F3224" w:rsidRDefault="00EF431A" w:rsidP="001A27FD">
            <w:pPr>
              <w:autoSpaceDE w:val="0"/>
              <w:adjustRightInd w:val="0"/>
              <w:ind w:left="-542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96</w:t>
            </w:r>
          </w:p>
        </w:tc>
        <w:tc>
          <w:tcPr>
            <w:tcW w:w="567" w:type="dxa"/>
            <w:gridSpan w:val="2"/>
          </w:tcPr>
          <w:p w:rsidR="00FE02D1" w:rsidRPr="000F3224" w:rsidRDefault="00EF431A" w:rsidP="001A27FD">
            <w:pPr>
              <w:autoSpaceDE w:val="0"/>
              <w:adjustRightInd w:val="0"/>
              <w:ind w:left="-59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99</w:t>
            </w:r>
          </w:p>
        </w:tc>
        <w:tc>
          <w:tcPr>
            <w:tcW w:w="710" w:type="dxa"/>
          </w:tcPr>
          <w:p w:rsidR="00FE02D1" w:rsidRPr="000F3224" w:rsidRDefault="00EF431A" w:rsidP="001A27FD">
            <w:pPr>
              <w:autoSpaceDE w:val="0"/>
              <w:adjustRightInd w:val="0"/>
              <w:ind w:left="-535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132</w:t>
            </w:r>
          </w:p>
        </w:tc>
        <w:tc>
          <w:tcPr>
            <w:tcW w:w="773" w:type="dxa"/>
          </w:tcPr>
          <w:p w:rsidR="00FE02D1" w:rsidRPr="000F3224" w:rsidRDefault="00EF431A" w:rsidP="001A27FD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132</w:t>
            </w:r>
          </w:p>
        </w:tc>
        <w:tc>
          <w:tcPr>
            <w:tcW w:w="774" w:type="dxa"/>
          </w:tcPr>
          <w:p w:rsidR="00FE02D1" w:rsidRPr="000F3224" w:rsidRDefault="00EF431A" w:rsidP="001A27FD">
            <w:pPr>
              <w:autoSpaceDE w:val="0"/>
              <w:adjustRightInd w:val="0"/>
              <w:ind w:left="-532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165</w:t>
            </w:r>
          </w:p>
        </w:tc>
        <w:tc>
          <w:tcPr>
            <w:tcW w:w="773" w:type="dxa"/>
          </w:tcPr>
          <w:p w:rsidR="00FE02D1" w:rsidRPr="000F3224" w:rsidRDefault="00EF431A" w:rsidP="001A27FD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165</w:t>
            </w:r>
          </w:p>
        </w:tc>
        <w:tc>
          <w:tcPr>
            <w:tcW w:w="774" w:type="dxa"/>
          </w:tcPr>
          <w:p w:rsidR="00FE02D1" w:rsidRPr="000F3224" w:rsidRDefault="00EF431A" w:rsidP="001A27FD">
            <w:pPr>
              <w:autoSpaceDE w:val="0"/>
              <w:adjustRightInd w:val="0"/>
              <w:ind w:left="-562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198</w:t>
            </w:r>
          </w:p>
        </w:tc>
        <w:tc>
          <w:tcPr>
            <w:tcW w:w="773" w:type="dxa"/>
          </w:tcPr>
          <w:p w:rsidR="00FE02D1" w:rsidRPr="000F3224" w:rsidRDefault="00EF431A" w:rsidP="001A27FD">
            <w:pPr>
              <w:autoSpaceDE w:val="0"/>
              <w:adjustRightInd w:val="0"/>
              <w:ind w:left="-50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198</w:t>
            </w:r>
          </w:p>
        </w:tc>
        <w:tc>
          <w:tcPr>
            <w:tcW w:w="773" w:type="dxa"/>
          </w:tcPr>
          <w:p w:rsidR="00FE02D1" w:rsidRPr="000F3224" w:rsidRDefault="00EF431A" w:rsidP="001A27FD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198</w:t>
            </w:r>
          </w:p>
        </w:tc>
      </w:tr>
      <w:tr w:rsidR="003B37D9" w:rsidRPr="000F3224" w:rsidTr="00383971">
        <w:trPr>
          <w:trHeight w:val="286"/>
        </w:trPr>
        <w:tc>
          <w:tcPr>
            <w:tcW w:w="3369" w:type="dxa"/>
            <w:vMerge w:val="restart"/>
          </w:tcPr>
          <w:p w:rsidR="003B37D9" w:rsidRPr="000F3224" w:rsidRDefault="003B37D9" w:rsidP="00383971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 xml:space="preserve">Общее количество часов на </w:t>
            </w:r>
            <w:r w:rsidRPr="00FD7906">
              <w:rPr>
                <w:b/>
                <w:color w:val="00000A"/>
                <w:sz w:val="24"/>
                <w:szCs w:val="24"/>
              </w:rPr>
              <w:t>самостоя</w:t>
            </w:r>
            <w:r w:rsidR="00383971" w:rsidRPr="00FD7906">
              <w:rPr>
                <w:b/>
                <w:color w:val="00000A"/>
                <w:sz w:val="24"/>
                <w:szCs w:val="24"/>
              </w:rPr>
              <w:t>тельную</w:t>
            </w:r>
            <w:r w:rsidR="00383971">
              <w:rPr>
                <w:color w:val="00000A"/>
                <w:sz w:val="24"/>
                <w:szCs w:val="24"/>
              </w:rPr>
              <w:t xml:space="preserve"> </w:t>
            </w:r>
            <w:r w:rsidRPr="000F3224">
              <w:rPr>
                <w:color w:val="00000A"/>
                <w:sz w:val="24"/>
                <w:szCs w:val="24"/>
              </w:rPr>
              <w:t>работу</w:t>
            </w:r>
          </w:p>
        </w:tc>
        <w:tc>
          <w:tcPr>
            <w:tcW w:w="5711" w:type="dxa"/>
            <w:gridSpan w:val="10"/>
          </w:tcPr>
          <w:p w:rsidR="003B37D9" w:rsidRPr="000F3224" w:rsidRDefault="003B37D9" w:rsidP="00FE02D1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1185</w:t>
            </w:r>
          </w:p>
        </w:tc>
        <w:tc>
          <w:tcPr>
            <w:tcW w:w="773" w:type="dxa"/>
          </w:tcPr>
          <w:p w:rsidR="003B37D9" w:rsidRPr="000F3224" w:rsidRDefault="003B37D9" w:rsidP="001A27FD">
            <w:pPr>
              <w:autoSpaceDE w:val="0"/>
              <w:adjustRightInd w:val="0"/>
              <w:ind w:left="-58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198</w:t>
            </w:r>
          </w:p>
        </w:tc>
      </w:tr>
      <w:tr w:rsidR="003B37D9" w:rsidRPr="000F3224" w:rsidTr="00383971">
        <w:trPr>
          <w:trHeight w:val="275"/>
        </w:trPr>
        <w:tc>
          <w:tcPr>
            <w:tcW w:w="3369" w:type="dxa"/>
            <w:vMerge/>
          </w:tcPr>
          <w:p w:rsidR="003B37D9" w:rsidRPr="000F3224" w:rsidRDefault="003B37D9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</w:p>
        </w:tc>
        <w:tc>
          <w:tcPr>
            <w:tcW w:w="6484" w:type="dxa"/>
            <w:gridSpan w:val="11"/>
          </w:tcPr>
          <w:p w:rsidR="003B37D9" w:rsidRPr="000F3224" w:rsidRDefault="003B37D9" w:rsidP="00FE02D1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1383</w:t>
            </w:r>
          </w:p>
        </w:tc>
      </w:tr>
      <w:tr w:rsidR="001A27FD" w:rsidRPr="000F3224" w:rsidTr="00383971">
        <w:tc>
          <w:tcPr>
            <w:tcW w:w="3369" w:type="dxa"/>
          </w:tcPr>
          <w:p w:rsidR="00FE02D1" w:rsidRPr="000F3224" w:rsidRDefault="00EF431A" w:rsidP="00383971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Максимальное количество ч</w:t>
            </w:r>
            <w:r w:rsidRPr="000F3224">
              <w:rPr>
                <w:color w:val="00000A"/>
                <w:sz w:val="24"/>
                <w:szCs w:val="24"/>
              </w:rPr>
              <w:t>а</w:t>
            </w:r>
            <w:r w:rsidRPr="000F3224">
              <w:rPr>
                <w:color w:val="00000A"/>
                <w:sz w:val="24"/>
                <w:szCs w:val="24"/>
              </w:rPr>
              <w:t xml:space="preserve">сов в неделю </w:t>
            </w:r>
            <w:r w:rsidR="00B10852" w:rsidRPr="00B10852">
              <w:rPr>
                <w:i/>
                <w:color w:val="00000A"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  <w:gridSpan w:val="2"/>
          </w:tcPr>
          <w:p w:rsidR="00FE02D1" w:rsidRPr="000F3224" w:rsidRDefault="00EF431A" w:rsidP="001A27FD">
            <w:pPr>
              <w:autoSpaceDE w:val="0"/>
              <w:adjustRightInd w:val="0"/>
              <w:ind w:left="-542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FE02D1" w:rsidRPr="000F3224" w:rsidRDefault="00EF431A" w:rsidP="001A27FD">
            <w:pPr>
              <w:autoSpaceDE w:val="0"/>
              <w:adjustRightInd w:val="0"/>
              <w:ind w:left="-575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FE02D1" w:rsidRPr="000F3224" w:rsidRDefault="00EF431A" w:rsidP="001A27FD">
            <w:pPr>
              <w:autoSpaceDE w:val="0"/>
              <w:adjustRightInd w:val="0"/>
              <w:ind w:left="-621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6</w:t>
            </w:r>
          </w:p>
        </w:tc>
        <w:tc>
          <w:tcPr>
            <w:tcW w:w="773" w:type="dxa"/>
          </w:tcPr>
          <w:p w:rsidR="00FE02D1" w:rsidRPr="000F3224" w:rsidRDefault="00EF431A" w:rsidP="001A27FD">
            <w:pPr>
              <w:autoSpaceDE w:val="0"/>
              <w:adjustRightInd w:val="0"/>
              <w:ind w:left="-676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6</w:t>
            </w:r>
          </w:p>
        </w:tc>
        <w:tc>
          <w:tcPr>
            <w:tcW w:w="774" w:type="dxa"/>
          </w:tcPr>
          <w:p w:rsidR="00FE02D1" w:rsidRPr="000F3224" w:rsidRDefault="00EF431A" w:rsidP="001A27FD">
            <w:pPr>
              <w:autoSpaceDE w:val="0"/>
              <w:adjustRightInd w:val="0"/>
              <w:ind w:left="-514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7,5</w:t>
            </w:r>
          </w:p>
        </w:tc>
        <w:tc>
          <w:tcPr>
            <w:tcW w:w="773" w:type="dxa"/>
          </w:tcPr>
          <w:p w:rsidR="00FE02D1" w:rsidRPr="000F3224" w:rsidRDefault="00EF431A" w:rsidP="001A27FD">
            <w:pPr>
              <w:autoSpaceDE w:val="0"/>
              <w:adjustRightInd w:val="0"/>
              <w:ind w:left="-547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7,5</w:t>
            </w:r>
          </w:p>
        </w:tc>
        <w:tc>
          <w:tcPr>
            <w:tcW w:w="774" w:type="dxa"/>
          </w:tcPr>
          <w:p w:rsidR="00FE02D1" w:rsidRPr="000F3224" w:rsidRDefault="001A27FD" w:rsidP="001A27FD">
            <w:pPr>
              <w:autoSpaceDE w:val="0"/>
              <w:adjustRightInd w:val="0"/>
              <w:ind w:left="-513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8,</w:t>
            </w:r>
            <w:r w:rsidR="00EF431A" w:rsidRPr="000F3224">
              <w:rPr>
                <w:color w:val="00000A"/>
                <w:sz w:val="24"/>
                <w:szCs w:val="24"/>
              </w:rPr>
              <w:t>5</w:t>
            </w:r>
          </w:p>
        </w:tc>
        <w:tc>
          <w:tcPr>
            <w:tcW w:w="773" w:type="dxa"/>
          </w:tcPr>
          <w:p w:rsidR="00FE02D1" w:rsidRPr="000F3224" w:rsidRDefault="00EF431A" w:rsidP="001A27FD">
            <w:pPr>
              <w:autoSpaceDE w:val="0"/>
              <w:adjustRightInd w:val="0"/>
              <w:ind w:left="-597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8.5</w:t>
            </w:r>
          </w:p>
        </w:tc>
        <w:tc>
          <w:tcPr>
            <w:tcW w:w="773" w:type="dxa"/>
          </w:tcPr>
          <w:p w:rsidR="00FE02D1" w:rsidRPr="000F3224" w:rsidRDefault="00EF431A" w:rsidP="001A27FD">
            <w:pPr>
              <w:autoSpaceDE w:val="0"/>
              <w:adjustRightInd w:val="0"/>
              <w:ind w:left="-592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9</w:t>
            </w:r>
          </w:p>
        </w:tc>
      </w:tr>
      <w:tr w:rsidR="00B10852" w:rsidRPr="000F3224" w:rsidTr="00383971">
        <w:tc>
          <w:tcPr>
            <w:tcW w:w="3369" w:type="dxa"/>
          </w:tcPr>
          <w:p w:rsidR="00B10852" w:rsidRPr="000F3224" w:rsidRDefault="00B10852" w:rsidP="00383971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Максимальное количество ч</w:t>
            </w:r>
            <w:r w:rsidRPr="000F3224">
              <w:rPr>
                <w:color w:val="00000A"/>
                <w:sz w:val="24"/>
                <w:szCs w:val="24"/>
              </w:rPr>
              <w:t>а</w:t>
            </w:r>
            <w:r w:rsidRPr="000F3224">
              <w:rPr>
                <w:color w:val="00000A"/>
                <w:sz w:val="24"/>
                <w:szCs w:val="24"/>
              </w:rPr>
              <w:t xml:space="preserve">сов в неделю </w:t>
            </w:r>
            <w:r>
              <w:rPr>
                <w:color w:val="00000A"/>
                <w:sz w:val="24"/>
                <w:szCs w:val="24"/>
              </w:rPr>
              <w:t xml:space="preserve">с учетом </w:t>
            </w:r>
            <w:r w:rsidRPr="00FD7906">
              <w:rPr>
                <w:i/>
                <w:color w:val="00000A"/>
                <w:sz w:val="24"/>
                <w:szCs w:val="24"/>
              </w:rPr>
              <w:t>вари</w:t>
            </w:r>
            <w:r w:rsidRPr="00FD7906">
              <w:rPr>
                <w:i/>
                <w:color w:val="00000A"/>
                <w:sz w:val="24"/>
                <w:szCs w:val="24"/>
              </w:rPr>
              <w:t>а</w:t>
            </w:r>
            <w:r w:rsidRPr="00FD7906">
              <w:rPr>
                <w:i/>
                <w:color w:val="00000A"/>
                <w:sz w:val="24"/>
                <w:szCs w:val="24"/>
              </w:rPr>
              <w:t>тивной части</w:t>
            </w:r>
          </w:p>
        </w:tc>
        <w:tc>
          <w:tcPr>
            <w:tcW w:w="567" w:type="dxa"/>
            <w:gridSpan w:val="2"/>
          </w:tcPr>
          <w:p w:rsidR="00B10852" w:rsidRPr="000F3224" w:rsidRDefault="00B10852" w:rsidP="001A27FD">
            <w:pPr>
              <w:autoSpaceDE w:val="0"/>
              <w:adjustRightInd w:val="0"/>
              <w:ind w:left="-542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B10852" w:rsidRPr="000F3224" w:rsidRDefault="00B10852" w:rsidP="001A27FD">
            <w:pPr>
              <w:autoSpaceDE w:val="0"/>
              <w:adjustRightInd w:val="0"/>
              <w:ind w:left="-575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5.5</w:t>
            </w:r>
          </w:p>
        </w:tc>
        <w:tc>
          <w:tcPr>
            <w:tcW w:w="710" w:type="dxa"/>
          </w:tcPr>
          <w:p w:rsidR="00B10852" w:rsidRPr="000F3224" w:rsidRDefault="00B10852" w:rsidP="001A27FD">
            <w:pPr>
              <w:autoSpaceDE w:val="0"/>
              <w:adjustRightInd w:val="0"/>
              <w:ind w:left="-621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6.5</w:t>
            </w:r>
          </w:p>
        </w:tc>
        <w:tc>
          <w:tcPr>
            <w:tcW w:w="773" w:type="dxa"/>
          </w:tcPr>
          <w:p w:rsidR="00B10852" w:rsidRPr="000F3224" w:rsidRDefault="00B10852" w:rsidP="001A27FD">
            <w:pPr>
              <w:autoSpaceDE w:val="0"/>
              <w:adjustRightInd w:val="0"/>
              <w:ind w:left="-676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6.5</w:t>
            </w:r>
          </w:p>
        </w:tc>
        <w:tc>
          <w:tcPr>
            <w:tcW w:w="774" w:type="dxa"/>
          </w:tcPr>
          <w:p w:rsidR="00B10852" w:rsidRPr="000F3224" w:rsidRDefault="00B10852" w:rsidP="001A27FD">
            <w:pPr>
              <w:autoSpaceDE w:val="0"/>
              <w:adjustRightInd w:val="0"/>
              <w:ind w:left="-514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773" w:type="dxa"/>
          </w:tcPr>
          <w:p w:rsidR="00B10852" w:rsidRPr="000F3224" w:rsidRDefault="00B10852" w:rsidP="001A27FD">
            <w:pPr>
              <w:autoSpaceDE w:val="0"/>
              <w:adjustRightInd w:val="0"/>
              <w:ind w:left="-547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774" w:type="dxa"/>
          </w:tcPr>
          <w:p w:rsidR="00B10852" w:rsidRPr="000F3224" w:rsidRDefault="00B10852" w:rsidP="001A27FD">
            <w:pPr>
              <w:autoSpaceDE w:val="0"/>
              <w:adjustRightInd w:val="0"/>
              <w:ind w:left="-513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9</w:t>
            </w:r>
          </w:p>
        </w:tc>
        <w:tc>
          <w:tcPr>
            <w:tcW w:w="773" w:type="dxa"/>
          </w:tcPr>
          <w:p w:rsidR="00B10852" w:rsidRPr="000F3224" w:rsidRDefault="00B10852" w:rsidP="001A27FD">
            <w:pPr>
              <w:autoSpaceDE w:val="0"/>
              <w:adjustRightInd w:val="0"/>
              <w:ind w:left="-597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9</w:t>
            </w:r>
          </w:p>
        </w:tc>
        <w:tc>
          <w:tcPr>
            <w:tcW w:w="773" w:type="dxa"/>
          </w:tcPr>
          <w:p w:rsidR="00B10852" w:rsidRPr="000F3224" w:rsidRDefault="00B10852" w:rsidP="001A27FD">
            <w:pPr>
              <w:autoSpaceDE w:val="0"/>
              <w:adjustRightInd w:val="0"/>
              <w:ind w:left="-592"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10</w:t>
            </w:r>
          </w:p>
        </w:tc>
      </w:tr>
      <w:tr w:rsidR="001A27FD" w:rsidRPr="000F3224" w:rsidTr="00383971">
        <w:tc>
          <w:tcPr>
            <w:tcW w:w="3369" w:type="dxa"/>
          </w:tcPr>
          <w:p w:rsidR="00EF431A" w:rsidRPr="000F3224" w:rsidRDefault="00EF431A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Общее максимальное</w:t>
            </w:r>
          </w:p>
          <w:p w:rsidR="00EF431A" w:rsidRPr="00B10852" w:rsidRDefault="00EF431A" w:rsidP="00383971">
            <w:pPr>
              <w:autoSpaceDE w:val="0"/>
              <w:adjustRightInd w:val="0"/>
              <w:jc w:val="both"/>
              <w:rPr>
                <w:i/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 xml:space="preserve">количество часов по годам </w:t>
            </w:r>
            <w:r w:rsidR="00B10852" w:rsidRPr="00B10852">
              <w:rPr>
                <w:i/>
                <w:color w:val="00000A"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  <w:gridSpan w:val="2"/>
          </w:tcPr>
          <w:p w:rsidR="00EF431A" w:rsidRPr="000F3224" w:rsidRDefault="00EF431A" w:rsidP="001A27FD">
            <w:pPr>
              <w:autoSpaceDE w:val="0"/>
              <w:adjustRightInd w:val="0"/>
              <w:ind w:left="-542" w:firstLine="567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>16</w:t>
            </w:r>
            <w:r w:rsidRPr="000F3224">
              <w:rPr>
                <w:color w:val="00000A"/>
                <w:sz w:val="24"/>
                <w:szCs w:val="24"/>
              </w:rPr>
              <w:lastRenderedPageBreak/>
              <w:t>0</w:t>
            </w:r>
          </w:p>
          <w:p w:rsidR="00EF431A" w:rsidRPr="000F3224" w:rsidRDefault="00EF431A" w:rsidP="001A27FD">
            <w:pPr>
              <w:autoSpaceDE w:val="0"/>
              <w:adjustRightInd w:val="0"/>
              <w:ind w:left="-542" w:firstLine="567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F431A" w:rsidRPr="000F3224" w:rsidRDefault="00EF431A" w:rsidP="001A27FD">
            <w:pPr>
              <w:autoSpaceDE w:val="0"/>
              <w:adjustRightInd w:val="0"/>
              <w:ind w:left="-575" w:firstLine="567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>16</w:t>
            </w:r>
            <w:r w:rsidRPr="000F3224">
              <w:rPr>
                <w:color w:val="00000A"/>
                <w:sz w:val="24"/>
                <w:szCs w:val="24"/>
              </w:rPr>
              <w:lastRenderedPageBreak/>
              <w:t>5</w:t>
            </w:r>
          </w:p>
          <w:p w:rsidR="00EF431A" w:rsidRPr="000F3224" w:rsidRDefault="00EF431A" w:rsidP="001A27FD">
            <w:pPr>
              <w:autoSpaceDE w:val="0"/>
              <w:adjustRightInd w:val="0"/>
              <w:ind w:left="-575" w:firstLine="567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710" w:type="dxa"/>
          </w:tcPr>
          <w:p w:rsidR="00EF431A" w:rsidRPr="000F3224" w:rsidRDefault="00EF431A" w:rsidP="001A27FD">
            <w:pPr>
              <w:autoSpaceDE w:val="0"/>
              <w:adjustRightInd w:val="0"/>
              <w:ind w:left="-621" w:firstLine="567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>198</w:t>
            </w:r>
          </w:p>
          <w:p w:rsidR="00EF431A" w:rsidRPr="000F3224" w:rsidRDefault="00EF431A" w:rsidP="001A27FD">
            <w:pPr>
              <w:autoSpaceDE w:val="0"/>
              <w:adjustRightInd w:val="0"/>
              <w:ind w:left="-621" w:firstLine="567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773" w:type="dxa"/>
          </w:tcPr>
          <w:p w:rsidR="00EF431A" w:rsidRPr="000F3224" w:rsidRDefault="00EF431A" w:rsidP="001A27FD">
            <w:pPr>
              <w:autoSpaceDE w:val="0"/>
              <w:adjustRightInd w:val="0"/>
              <w:ind w:left="-676" w:firstLine="567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>198</w:t>
            </w:r>
          </w:p>
          <w:p w:rsidR="00EF431A" w:rsidRPr="000F3224" w:rsidRDefault="00EF431A" w:rsidP="001A27FD">
            <w:pPr>
              <w:autoSpaceDE w:val="0"/>
              <w:adjustRightInd w:val="0"/>
              <w:ind w:left="-676" w:firstLine="567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774" w:type="dxa"/>
          </w:tcPr>
          <w:p w:rsidR="00EF431A" w:rsidRPr="000F3224" w:rsidRDefault="00EF431A" w:rsidP="001A27FD">
            <w:pPr>
              <w:autoSpaceDE w:val="0"/>
              <w:adjustRightInd w:val="0"/>
              <w:ind w:left="-514" w:firstLine="567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>247,</w:t>
            </w:r>
            <w:r w:rsidRPr="000F3224">
              <w:rPr>
                <w:color w:val="00000A"/>
                <w:sz w:val="24"/>
                <w:szCs w:val="24"/>
              </w:rPr>
              <w:lastRenderedPageBreak/>
              <w:t>5</w:t>
            </w:r>
          </w:p>
          <w:p w:rsidR="00EF431A" w:rsidRPr="000F3224" w:rsidRDefault="00EF431A" w:rsidP="001A27FD">
            <w:pPr>
              <w:autoSpaceDE w:val="0"/>
              <w:adjustRightInd w:val="0"/>
              <w:ind w:left="-514" w:firstLine="567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773" w:type="dxa"/>
          </w:tcPr>
          <w:p w:rsidR="00EF431A" w:rsidRPr="000F3224" w:rsidRDefault="00EF431A" w:rsidP="001A27FD">
            <w:pPr>
              <w:autoSpaceDE w:val="0"/>
              <w:adjustRightInd w:val="0"/>
              <w:ind w:left="-547" w:firstLine="567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>247,</w:t>
            </w:r>
            <w:r w:rsidRPr="000F3224">
              <w:rPr>
                <w:color w:val="00000A"/>
                <w:sz w:val="24"/>
                <w:szCs w:val="24"/>
              </w:rPr>
              <w:lastRenderedPageBreak/>
              <w:t>5</w:t>
            </w:r>
          </w:p>
          <w:p w:rsidR="00EF431A" w:rsidRPr="000F3224" w:rsidRDefault="00EF431A" w:rsidP="001A27FD">
            <w:pPr>
              <w:autoSpaceDE w:val="0"/>
              <w:adjustRightInd w:val="0"/>
              <w:ind w:left="-547" w:firstLine="567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774" w:type="dxa"/>
          </w:tcPr>
          <w:p w:rsidR="00EF431A" w:rsidRPr="000F3224" w:rsidRDefault="00EF431A" w:rsidP="001A27FD">
            <w:pPr>
              <w:autoSpaceDE w:val="0"/>
              <w:adjustRightInd w:val="0"/>
              <w:ind w:left="-513" w:firstLine="567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>280,</w:t>
            </w:r>
            <w:r w:rsidRPr="000F3224">
              <w:rPr>
                <w:color w:val="00000A"/>
                <w:sz w:val="24"/>
                <w:szCs w:val="24"/>
              </w:rPr>
              <w:lastRenderedPageBreak/>
              <w:t>5</w:t>
            </w:r>
          </w:p>
          <w:p w:rsidR="00EF431A" w:rsidRPr="000F3224" w:rsidRDefault="00EF431A" w:rsidP="001A27FD">
            <w:pPr>
              <w:autoSpaceDE w:val="0"/>
              <w:adjustRightInd w:val="0"/>
              <w:ind w:left="-513" w:firstLine="567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773" w:type="dxa"/>
          </w:tcPr>
          <w:p w:rsidR="00EF431A" w:rsidRPr="000F3224" w:rsidRDefault="00EF431A" w:rsidP="001A27FD">
            <w:pPr>
              <w:autoSpaceDE w:val="0"/>
              <w:adjustRightInd w:val="0"/>
              <w:ind w:left="-597" w:firstLine="567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>280,5</w:t>
            </w:r>
          </w:p>
          <w:p w:rsidR="00EF431A" w:rsidRPr="000F3224" w:rsidRDefault="00EF431A" w:rsidP="001A27FD">
            <w:pPr>
              <w:autoSpaceDE w:val="0"/>
              <w:adjustRightInd w:val="0"/>
              <w:ind w:left="-597" w:firstLine="567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773" w:type="dxa"/>
          </w:tcPr>
          <w:p w:rsidR="00EF431A" w:rsidRPr="000F3224" w:rsidRDefault="00EF431A" w:rsidP="001A27FD">
            <w:pPr>
              <w:autoSpaceDE w:val="0"/>
              <w:adjustRightInd w:val="0"/>
              <w:ind w:left="-592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>297</w:t>
            </w:r>
          </w:p>
          <w:p w:rsidR="00EF431A" w:rsidRPr="000F3224" w:rsidRDefault="00EF431A" w:rsidP="001A27FD">
            <w:pPr>
              <w:autoSpaceDE w:val="0"/>
              <w:adjustRightInd w:val="0"/>
              <w:ind w:left="-592" w:firstLine="567"/>
              <w:jc w:val="center"/>
              <w:rPr>
                <w:color w:val="00000A"/>
                <w:sz w:val="24"/>
                <w:szCs w:val="24"/>
              </w:rPr>
            </w:pPr>
          </w:p>
        </w:tc>
      </w:tr>
      <w:tr w:rsidR="003B37D9" w:rsidRPr="000F3224" w:rsidTr="00383971">
        <w:trPr>
          <w:trHeight w:val="420"/>
        </w:trPr>
        <w:tc>
          <w:tcPr>
            <w:tcW w:w="3369" w:type="dxa"/>
            <w:vMerge w:val="restart"/>
          </w:tcPr>
          <w:p w:rsidR="003B37D9" w:rsidRPr="000F3224" w:rsidRDefault="003B37D9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lastRenderedPageBreak/>
              <w:t>Общее максимальное колич</w:t>
            </w:r>
            <w:r w:rsidRPr="000F3224">
              <w:rPr>
                <w:color w:val="00000A"/>
                <w:sz w:val="24"/>
                <w:szCs w:val="24"/>
              </w:rPr>
              <w:t>е</w:t>
            </w:r>
            <w:r w:rsidRPr="000F3224">
              <w:rPr>
                <w:color w:val="00000A"/>
                <w:sz w:val="24"/>
                <w:szCs w:val="24"/>
              </w:rPr>
              <w:t xml:space="preserve">ство часов на весь период </w:t>
            </w:r>
            <w:proofErr w:type="spellStart"/>
            <w:r w:rsidRPr="000F3224">
              <w:rPr>
                <w:color w:val="00000A"/>
                <w:sz w:val="24"/>
                <w:szCs w:val="24"/>
              </w:rPr>
              <w:t>обучения</w:t>
            </w:r>
            <w:r w:rsidR="00B10852" w:rsidRPr="00B10852">
              <w:rPr>
                <w:i/>
                <w:color w:val="00000A"/>
                <w:sz w:val="24"/>
                <w:szCs w:val="24"/>
              </w:rPr>
              <w:t>обязательная</w:t>
            </w:r>
            <w:proofErr w:type="spellEnd"/>
            <w:r w:rsidR="00B10852" w:rsidRPr="00B10852">
              <w:rPr>
                <w:i/>
                <w:color w:val="00000A"/>
                <w:sz w:val="24"/>
                <w:szCs w:val="24"/>
              </w:rPr>
              <w:t xml:space="preserve"> часть</w:t>
            </w:r>
          </w:p>
        </w:tc>
        <w:tc>
          <w:tcPr>
            <w:tcW w:w="5711" w:type="dxa"/>
            <w:gridSpan w:val="10"/>
          </w:tcPr>
          <w:p w:rsidR="003B37D9" w:rsidRPr="000F3224" w:rsidRDefault="003B37D9" w:rsidP="00EF431A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1777</w:t>
            </w:r>
          </w:p>
        </w:tc>
        <w:tc>
          <w:tcPr>
            <w:tcW w:w="773" w:type="dxa"/>
          </w:tcPr>
          <w:p w:rsidR="003B37D9" w:rsidRPr="000F3224" w:rsidRDefault="003B37D9" w:rsidP="001A27FD">
            <w:pPr>
              <w:autoSpaceDE w:val="0"/>
              <w:adjustRightInd w:val="0"/>
              <w:ind w:left="-554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297</w:t>
            </w:r>
          </w:p>
        </w:tc>
      </w:tr>
      <w:tr w:rsidR="003B37D9" w:rsidRPr="000F3224" w:rsidTr="00383971">
        <w:trPr>
          <w:trHeight w:val="390"/>
        </w:trPr>
        <w:tc>
          <w:tcPr>
            <w:tcW w:w="3369" w:type="dxa"/>
            <w:vMerge/>
          </w:tcPr>
          <w:p w:rsidR="003B37D9" w:rsidRPr="000F3224" w:rsidRDefault="003B37D9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</w:p>
        </w:tc>
        <w:tc>
          <w:tcPr>
            <w:tcW w:w="6484" w:type="dxa"/>
            <w:gridSpan w:val="11"/>
          </w:tcPr>
          <w:p w:rsidR="003B37D9" w:rsidRPr="000F3224" w:rsidRDefault="003B37D9" w:rsidP="00EF431A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2074</w:t>
            </w:r>
          </w:p>
        </w:tc>
      </w:tr>
      <w:tr w:rsidR="00B10852" w:rsidRPr="000F3224" w:rsidTr="00383971">
        <w:trPr>
          <w:trHeight w:val="202"/>
        </w:trPr>
        <w:tc>
          <w:tcPr>
            <w:tcW w:w="3369" w:type="dxa"/>
            <w:vMerge w:val="restart"/>
          </w:tcPr>
          <w:p w:rsidR="00B10852" w:rsidRPr="000F3224" w:rsidRDefault="00B10852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Общее максимальное колич</w:t>
            </w:r>
            <w:r w:rsidRPr="000F3224">
              <w:rPr>
                <w:color w:val="00000A"/>
                <w:sz w:val="24"/>
                <w:szCs w:val="24"/>
              </w:rPr>
              <w:t>е</w:t>
            </w:r>
            <w:r w:rsidRPr="000F3224">
              <w:rPr>
                <w:color w:val="00000A"/>
                <w:sz w:val="24"/>
                <w:szCs w:val="24"/>
              </w:rPr>
              <w:t>ство часов на весь период обучения</w:t>
            </w:r>
            <w:r>
              <w:rPr>
                <w:color w:val="00000A"/>
                <w:sz w:val="24"/>
                <w:szCs w:val="24"/>
              </w:rPr>
              <w:t xml:space="preserve"> с учетом вариати</w:t>
            </w:r>
            <w:r>
              <w:rPr>
                <w:color w:val="00000A"/>
                <w:sz w:val="24"/>
                <w:szCs w:val="24"/>
              </w:rPr>
              <w:t>в</w:t>
            </w:r>
            <w:r>
              <w:rPr>
                <w:color w:val="00000A"/>
                <w:sz w:val="24"/>
                <w:szCs w:val="24"/>
              </w:rPr>
              <w:t>ной части</w:t>
            </w:r>
          </w:p>
        </w:tc>
        <w:tc>
          <w:tcPr>
            <w:tcW w:w="5711" w:type="dxa"/>
            <w:gridSpan w:val="10"/>
          </w:tcPr>
          <w:p w:rsidR="00B10852" w:rsidRPr="000F3224" w:rsidRDefault="00832055" w:rsidP="00EF431A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1892.5</w:t>
            </w:r>
          </w:p>
        </w:tc>
        <w:tc>
          <w:tcPr>
            <w:tcW w:w="773" w:type="dxa"/>
          </w:tcPr>
          <w:p w:rsidR="00B10852" w:rsidRPr="000F3224" w:rsidRDefault="00832055" w:rsidP="00832055">
            <w:pPr>
              <w:autoSpaceDE w:val="0"/>
              <w:adjustRightInd w:val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330</w:t>
            </w:r>
          </w:p>
        </w:tc>
      </w:tr>
      <w:tr w:rsidR="00B10852" w:rsidRPr="000F3224" w:rsidTr="00383971">
        <w:trPr>
          <w:trHeight w:val="201"/>
        </w:trPr>
        <w:tc>
          <w:tcPr>
            <w:tcW w:w="3369" w:type="dxa"/>
            <w:vMerge/>
          </w:tcPr>
          <w:p w:rsidR="00B10852" w:rsidRPr="000F3224" w:rsidRDefault="00B10852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</w:p>
        </w:tc>
        <w:tc>
          <w:tcPr>
            <w:tcW w:w="6484" w:type="dxa"/>
            <w:gridSpan w:val="11"/>
          </w:tcPr>
          <w:p w:rsidR="00B10852" w:rsidRPr="000F3224" w:rsidRDefault="00832055" w:rsidP="00EF431A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2222.5</w:t>
            </w:r>
          </w:p>
        </w:tc>
      </w:tr>
      <w:tr w:rsidR="001A27FD" w:rsidRPr="000F3224" w:rsidTr="00383971">
        <w:tc>
          <w:tcPr>
            <w:tcW w:w="3369" w:type="dxa"/>
          </w:tcPr>
          <w:p w:rsidR="00EF431A" w:rsidRPr="000F3224" w:rsidRDefault="00EF431A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Объем времени на консульт</w:t>
            </w:r>
            <w:r w:rsidRPr="000F3224">
              <w:rPr>
                <w:color w:val="00000A"/>
                <w:sz w:val="24"/>
                <w:szCs w:val="24"/>
              </w:rPr>
              <w:t>а</w:t>
            </w:r>
            <w:r w:rsidRPr="000F3224">
              <w:rPr>
                <w:color w:val="00000A"/>
                <w:sz w:val="24"/>
                <w:szCs w:val="24"/>
              </w:rPr>
              <w:t>ции (по годам)</w:t>
            </w:r>
          </w:p>
        </w:tc>
        <w:tc>
          <w:tcPr>
            <w:tcW w:w="425" w:type="dxa"/>
          </w:tcPr>
          <w:p w:rsidR="00EF431A" w:rsidRPr="000F3224" w:rsidRDefault="00EF431A" w:rsidP="001A27FD">
            <w:pPr>
              <w:autoSpaceDE w:val="0"/>
              <w:adjustRightInd w:val="0"/>
              <w:ind w:left="-618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6</w:t>
            </w:r>
          </w:p>
        </w:tc>
        <w:tc>
          <w:tcPr>
            <w:tcW w:w="646" w:type="dxa"/>
            <w:gridSpan w:val="2"/>
          </w:tcPr>
          <w:p w:rsidR="00EF431A" w:rsidRPr="000F3224" w:rsidRDefault="00EF431A" w:rsidP="001A27FD">
            <w:pPr>
              <w:autoSpaceDE w:val="0"/>
              <w:adjustRightInd w:val="0"/>
              <w:ind w:left="-533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773" w:type="dxa"/>
            <w:gridSpan w:val="2"/>
          </w:tcPr>
          <w:p w:rsidR="00EF431A" w:rsidRPr="000F3224" w:rsidRDefault="00EF431A" w:rsidP="001A27FD">
            <w:pPr>
              <w:autoSpaceDE w:val="0"/>
              <w:adjustRightInd w:val="0"/>
              <w:ind w:left="-592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773" w:type="dxa"/>
          </w:tcPr>
          <w:p w:rsidR="00EF431A" w:rsidRPr="000F3224" w:rsidRDefault="00EF431A" w:rsidP="001A27FD">
            <w:pPr>
              <w:autoSpaceDE w:val="0"/>
              <w:adjustRightInd w:val="0"/>
              <w:ind w:left="-56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774" w:type="dxa"/>
          </w:tcPr>
          <w:p w:rsidR="00EF431A" w:rsidRPr="000F3224" w:rsidRDefault="00EF431A" w:rsidP="001A27FD">
            <w:pPr>
              <w:autoSpaceDE w:val="0"/>
              <w:adjustRightInd w:val="0"/>
              <w:ind w:left="-580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773" w:type="dxa"/>
          </w:tcPr>
          <w:p w:rsidR="00EF431A" w:rsidRPr="000F3224" w:rsidRDefault="00EF431A" w:rsidP="001A27FD">
            <w:pPr>
              <w:autoSpaceDE w:val="0"/>
              <w:adjustRightInd w:val="0"/>
              <w:ind w:left="-555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774" w:type="dxa"/>
          </w:tcPr>
          <w:p w:rsidR="00EF431A" w:rsidRPr="000F3224" w:rsidRDefault="00EF431A" w:rsidP="001A27FD">
            <w:pPr>
              <w:autoSpaceDE w:val="0"/>
              <w:adjustRightInd w:val="0"/>
              <w:ind w:left="-570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773" w:type="dxa"/>
          </w:tcPr>
          <w:p w:rsidR="00EF431A" w:rsidRPr="000F3224" w:rsidRDefault="00EF431A" w:rsidP="001A27FD">
            <w:pPr>
              <w:autoSpaceDE w:val="0"/>
              <w:adjustRightInd w:val="0"/>
              <w:ind w:left="-639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773" w:type="dxa"/>
          </w:tcPr>
          <w:p w:rsidR="00EF431A" w:rsidRPr="000F3224" w:rsidRDefault="00EF431A" w:rsidP="001A27FD">
            <w:pPr>
              <w:autoSpaceDE w:val="0"/>
              <w:adjustRightInd w:val="0"/>
              <w:ind w:left="-850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</w:t>
            </w:r>
          </w:p>
        </w:tc>
      </w:tr>
      <w:tr w:rsidR="003B37D9" w:rsidRPr="000F3224" w:rsidTr="00383971">
        <w:trPr>
          <w:trHeight w:val="435"/>
        </w:trPr>
        <w:tc>
          <w:tcPr>
            <w:tcW w:w="3369" w:type="dxa"/>
            <w:vMerge w:val="restart"/>
          </w:tcPr>
          <w:p w:rsidR="003B37D9" w:rsidRPr="000F3224" w:rsidRDefault="003B37D9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Общий объем времени на консультации</w:t>
            </w:r>
          </w:p>
          <w:p w:rsidR="003B37D9" w:rsidRPr="000F3224" w:rsidRDefault="003B37D9" w:rsidP="00B8137A">
            <w:pPr>
              <w:autoSpaceDE w:val="0"/>
              <w:adjustRightInd w:val="0"/>
              <w:jc w:val="both"/>
              <w:rPr>
                <w:color w:val="00000A"/>
                <w:sz w:val="24"/>
                <w:szCs w:val="24"/>
              </w:rPr>
            </w:pPr>
          </w:p>
        </w:tc>
        <w:tc>
          <w:tcPr>
            <w:tcW w:w="5711" w:type="dxa"/>
            <w:gridSpan w:val="10"/>
          </w:tcPr>
          <w:p w:rsidR="003B37D9" w:rsidRPr="000F3224" w:rsidRDefault="003B37D9" w:rsidP="00EF431A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62</w:t>
            </w:r>
          </w:p>
        </w:tc>
        <w:tc>
          <w:tcPr>
            <w:tcW w:w="773" w:type="dxa"/>
          </w:tcPr>
          <w:p w:rsidR="003B37D9" w:rsidRPr="000F3224" w:rsidRDefault="003B37D9" w:rsidP="001A27FD">
            <w:pPr>
              <w:autoSpaceDE w:val="0"/>
              <w:adjustRightInd w:val="0"/>
              <w:ind w:left="-850"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8</w:t>
            </w:r>
          </w:p>
        </w:tc>
      </w:tr>
      <w:tr w:rsidR="003B37D9" w:rsidRPr="000F3224" w:rsidTr="00BC57BF">
        <w:trPr>
          <w:trHeight w:val="248"/>
        </w:trPr>
        <w:tc>
          <w:tcPr>
            <w:tcW w:w="3369" w:type="dxa"/>
            <w:vMerge/>
          </w:tcPr>
          <w:p w:rsidR="003B37D9" w:rsidRPr="000F3224" w:rsidRDefault="003B37D9" w:rsidP="00EF431A">
            <w:pPr>
              <w:autoSpaceDE w:val="0"/>
              <w:adjustRightInd w:val="0"/>
              <w:ind w:firstLine="567"/>
              <w:jc w:val="both"/>
              <w:rPr>
                <w:color w:val="00000A"/>
                <w:sz w:val="24"/>
                <w:szCs w:val="24"/>
              </w:rPr>
            </w:pPr>
          </w:p>
        </w:tc>
        <w:tc>
          <w:tcPr>
            <w:tcW w:w="6484" w:type="dxa"/>
            <w:gridSpan w:val="11"/>
          </w:tcPr>
          <w:p w:rsidR="003B37D9" w:rsidRPr="000F3224" w:rsidRDefault="003B37D9" w:rsidP="00EF431A">
            <w:pPr>
              <w:autoSpaceDE w:val="0"/>
              <w:adjustRightInd w:val="0"/>
              <w:ind w:firstLine="567"/>
              <w:jc w:val="center"/>
              <w:rPr>
                <w:color w:val="00000A"/>
                <w:sz w:val="24"/>
                <w:szCs w:val="24"/>
              </w:rPr>
            </w:pPr>
            <w:r w:rsidRPr="000F3224">
              <w:rPr>
                <w:color w:val="00000A"/>
                <w:sz w:val="24"/>
                <w:szCs w:val="24"/>
              </w:rPr>
              <w:t>70</w:t>
            </w:r>
          </w:p>
        </w:tc>
      </w:tr>
    </w:tbl>
    <w:p w:rsidR="00E613F0" w:rsidRPr="000F3224" w:rsidRDefault="00E613F0" w:rsidP="00E613F0">
      <w:pPr>
        <w:autoSpaceDE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</w:p>
    <w:p w:rsidR="00AD2BB2" w:rsidRPr="000F3224" w:rsidRDefault="00AD2BB2" w:rsidP="003B37D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Консультации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проводятся с целью подготовки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обучающихся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к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контрольным урокам, зачетам, экзаменам, творческим конкурсам и другим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мероприятиям по усмотрению </w:t>
      </w:r>
      <w:r w:rsidR="001B3AF9" w:rsidRPr="000F3224">
        <w:rPr>
          <w:rFonts w:ascii="Times New Roman" w:hAnsi="Times New Roman" w:cs="Times New Roman"/>
          <w:color w:val="00000A"/>
          <w:sz w:val="24"/>
          <w:szCs w:val="24"/>
        </w:rPr>
        <w:t>школы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. Консультации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могут проводиться рассредоточено или в счет резерва учебного времени. В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случае</w:t>
      </w:r>
      <w:proofErr w:type="gramStart"/>
      <w:r w:rsidR="001B3AF9" w:rsidRPr="000F3224">
        <w:rPr>
          <w:rFonts w:ascii="Times New Roman" w:hAnsi="Times New Roman" w:cs="Times New Roman"/>
          <w:color w:val="00000A"/>
          <w:sz w:val="24"/>
          <w:szCs w:val="24"/>
        </w:rPr>
        <w:t>,</w:t>
      </w:r>
      <w:proofErr w:type="gramEnd"/>
      <w:r w:rsidR="001B3AF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если консультации проводятся рассредоточено, резерв учебного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времени использ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у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ется на самостоятельную работу обучающихся и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методическую работу преподавателей.</w:t>
      </w:r>
    </w:p>
    <w:p w:rsidR="00AD2BB2" w:rsidRPr="000F3224" w:rsidRDefault="00AD2BB2" w:rsidP="003B37D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Резерв учебного времени можно использовать как перед промежуточной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(экзаменац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и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онной) аттестацией, так и после ее окончания с целью обеспечения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самостоятельной работой обучающихся на период летних каникул.</w:t>
      </w:r>
    </w:p>
    <w:p w:rsidR="00AD2BB2" w:rsidRPr="000F3224" w:rsidRDefault="00AD2BB2" w:rsidP="003B37D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Объем самостоятельной работы обучающихся в неделю по учебным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предметам опр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е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деляется с учетом минимальных затрат на подготовку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домашнего задания, параллельного освоения детьми программ начального и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основного общего образования. Объем времени на самостоятельную работу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может определяться с учетом сложившихся педагогических трад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и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ций,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методической целесообразности и индивидуальных способностей ученика.</w:t>
      </w:r>
    </w:p>
    <w:p w:rsidR="00AD2BB2" w:rsidRPr="000F3224" w:rsidRDefault="00AD2BB2" w:rsidP="001B3AF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Самостоятельные занятия должны быть регулярными и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1B3AF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систематическими.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Аудиторная нагрузка по учебному предмету обязательной части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образовательной программы в области искусств распределяется по годам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обучения с учетом общего объема аудиторного времени, предусмотренного на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учебный предмет ФГТ.</w:t>
      </w:r>
    </w:p>
    <w:p w:rsidR="00AD2BB2" w:rsidRPr="000F3224" w:rsidRDefault="00AD2BB2" w:rsidP="003B37D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Объем времени на самостоятельную работу обучающихся по каждому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учебному пре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д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мету определяется с учетом сложившихся педагогических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традиций, методической целес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образности и индивидуальных способностей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ученика.</w:t>
      </w:r>
    </w:p>
    <w:p w:rsidR="00AD2BB2" w:rsidRPr="000F3224" w:rsidRDefault="00AD2BB2" w:rsidP="003B37D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i/>
          <w:iCs/>
          <w:color w:val="00000A"/>
          <w:sz w:val="24"/>
          <w:szCs w:val="24"/>
        </w:rPr>
        <w:t>Виды внеаудиторной работы:</w:t>
      </w:r>
    </w:p>
    <w:p w:rsidR="00AD2BB2" w:rsidRPr="000F3224" w:rsidRDefault="00AD2BB2" w:rsidP="003B37D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- выполнение домашнего задания;</w:t>
      </w:r>
    </w:p>
    <w:p w:rsidR="00AD2BB2" w:rsidRPr="000F3224" w:rsidRDefault="00AD2BB2" w:rsidP="003B37D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- подготовка к концертным выступлениям;</w:t>
      </w:r>
    </w:p>
    <w:p w:rsidR="00AD2BB2" w:rsidRPr="000F3224" w:rsidRDefault="00AD2BB2" w:rsidP="003B37D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- посещение учреждений культуры (филармоний, театров,</w:t>
      </w:r>
      <w:r w:rsidR="003B37D9"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концертных залов и др.);</w:t>
      </w:r>
    </w:p>
    <w:p w:rsidR="003B37D9" w:rsidRPr="000F3224" w:rsidRDefault="00AD2BB2" w:rsidP="003B37D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- участие обучающихся в концертах, творческих мероприятиях и</w:t>
      </w:r>
      <w:r w:rsidR="003B37D9"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культурно-просветительской деятельности образовательного учреждения</w:t>
      </w:r>
      <w:r w:rsidR="003B37D9"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и др.</w:t>
      </w:r>
    </w:p>
    <w:p w:rsidR="003B37D9" w:rsidRPr="000F3224" w:rsidRDefault="00AD2BB2" w:rsidP="00411093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Учебный материал распределяется по годам обучения – классам.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Каждый класс имеет свои дидактические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задачи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и объем времени,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предусмотренный для освоения учебного мат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е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риала.</w:t>
      </w:r>
    </w:p>
    <w:p w:rsidR="00AD2BB2" w:rsidRPr="000F3224" w:rsidRDefault="00AD2BB2" w:rsidP="00FF56E6">
      <w:pPr>
        <w:autoSpaceDE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2. Требования по годам обучения</w:t>
      </w:r>
    </w:p>
    <w:p w:rsidR="00AD2BB2" w:rsidRPr="000F3224" w:rsidRDefault="00AD2BB2" w:rsidP="003B37D9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Настоящая программа отражает разнообразие репертуара, его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академическую напра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в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ленность, а также возможность индивидуального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подхода к каждому ученику. В одном и том же классе экзаменационная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программа может значительно отличаться по уровню трудности (см. 5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вариантов примерных экзаменационных программ). Количество музыкальных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прои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з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ведений, рекомендуемых для изучения в каждом классе, дается в годовых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требованиях.</w:t>
      </w:r>
    </w:p>
    <w:p w:rsidR="001A27FD" w:rsidRDefault="00AD2BB2" w:rsidP="00FF56E6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В работе над репертуаром преподаватель должен учитывать, что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большинство произв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е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дений предназначаются для публичного или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экзаменационного исполнения, а остальные -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lastRenderedPageBreak/>
        <w:t>для работы в классе или просто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ознакомления. Следовательно, преподаватель может уст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навливать степень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завершенности работы над произведением. Вся работа над репертуаром</w:t>
      </w:r>
      <w:r w:rsidR="003B37D9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фиксируется </w:t>
      </w:r>
      <w:r w:rsidR="00FF56E6">
        <w:rPr>
          <w:rFonts w:ascii="Times New Roman" w:hAnsi="Times New Roman" w:cs="Times New Roman"/>
          <w:color w:val="00000A"/>
          <w:sz w:val="24"/>
          <w:szCs w:val="24"/>
        </w:rPr>
        <w:t>в индивидуальном плане ученика.</w:t>
      </w:r>
    </w:p>
    <w:p w:rsidR="00FF56E6" w:rsidRPr="00FF56E6" w:rsidRDefault="00FF56E6" w:rsidP="00FF56E6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1A27FD" w:rsidRPr="00832055" w:rsidRDefault="001A27FD" w:rsidP="001A27FD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32055">
        <w:rPr>
          <w:rFonts w:ascii="Times New Roman" w:hAnsi="Times New Roman" w:cs="Times New Roman"/>
          <w:b/>
          <w:bCs/>
          <w:color w:val="00000A"/>
          <w:sz w:val="24"/>
          <w:szCs w:val="24"/>
        </w:rPr>
        <w:t>1 КЛАСС</w:t>
      </w:r>
    </w:p>
    <w:p w:rsidR="001A27FD" w:rsidRPr="00832055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832055">
        <w:rPr>
          <w:rFonts w:ascii="Times New Roman" w:hAnsi="Times New Roman" w:cs="Times New Roman"/>
          <w:i/>
          <w:iCs/>
          <w:color w:val="00000A"/>
        </w:rPr>
        <w:t>Специальность и чтение с листа 2 часа в неделю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832055">
        <w:rPr>
          <w:rFonts w:ascii="Times New Roman" w:hAnsi="Times New Roman" w:cs="Times New Roman"/>
          <w:i/>
          <w:iCs/>
          <w:color w:val="00000A"/>
        </w:rPr>
        <w:t>Самостоятельная работа не менее 3- х часов в неделю</w:t>
      </w:r>
    </w:p>
    <w:p w:rsidR="002F0665" w:rsidRPr="002F0665" w:rsidRDefault="001A27FD" w:rsidP="001A27FD">
      <w:pPr>
        <w:pStyle w:val="a3"/>
        <w:spacing w:after="0"/>
        <w:jc w:val="both"/>
        <w:rPr>
          <w:rFonts w:ascii="Times New Roman" w:hAnsi="Times New Roman" w:cs="Times New Roman"/>
          <w:color w:val="00000A"/>
        </w:rPr>
      </w:pPr>
      <w:r w:rsidRPr="000F3224">
        <w:rPr>
          <w:rFonts w:ascii="Times New Roman" w:hAnsi="Times New Roman" w:cs="Times New Roman"/>
          <w:i/>
          <w:iCs/>
          <w:color w:val="00000A"/>
        </w:rPr>
        <w:t>Консультации 6 часов в год</w:t>
      </w:r>
    </w:p>
    <w:p w:rsidR="001A27FD" w:rsidRPr="000F3224" w:rsidRDefault="001A27FD" w:rsidP="001A27FD">
      <w:pPr>
        <w:pStyle w:val="a3"/>
        <w:spacing w:after="0"/>
        <w:ind w:firstLine="54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Одновременно с изучением нотной грамоты преподаватель занимается с учащимися подбором по слуху, пением песенок. С первого урока предполагается знакомство с инстр</w:t>
      </w:r>
      <w:r w:rsidRPr="000F3224">
        <w:rPr>
          <w:rFonts w:ascii="Times New Roman" w:hAnsi="Times New Roman" w:cs="Times New Roman"/>
          <w:color w:val="00000A"/>
        </w:rPr>
        <w:t>у</w:t>
      </w:r>
      <w:r w:rsidRPr="000F3224">
        <w:rPr>
          <w:rFonts w:ascii="Times New Roman" w:hAnsi="Times New Roman" w:cs="Times New Roman"/>
          <w:color w:val="00000A"/>
        </w:rPr>
        <w:t>ментом фортепиано, работа над упражнениями, формирующими правильные игровые нав</w:t>
      </w:r>
      <w:r w:rsidRPr="000F3224">
        <w:rPr>
          <w:rFonts w:ascii="Times New Roman" w:hAnsi="Times New Roman" w:cs="Times New Roman"/>
          <w:color w:val="00000A"/>
        </w:rPr>
        <w:t>ы</w:t>
      </w:r>
      <w:r w:rsidRPr="000F3224">
        <w:rPr>
          <w:rFonts w:ascii="Times New Roman" w:hAnsi="Times New Roman" w:cs="Times New Roman"/>
          <w:color w:val="00000A"/>
        </w:rPr>
        <w:t>ки. За год учащийся должен пройти 20-30 небольших произведений, освоить основные пр</w:t>
      </w:r>
      <w:r w:rsidRPr="000F3224">
        <w:rPr>
          <w:rFonts w:ascii="Times New Roman" w:hAnsi="Times New Roman" w:cs="Times New Roman"/>
          <w:color w:val="00000A"/>
        </w:rPr>
        <w:t>и</w:t>
      </w:r>
      <w:r w:rsidRPr="000F3224">
        <w:rPr>
          <w:rFonts w:ascii="Times New Roman" w:hAnsi="Times New Roman" w:cs="Times New Roman"/>
          <w:color w:val="00000A"/>
        </w:rPr>
        <w:t xml:space="preserve">емы игры: </w:t>
      </w:r>
      <w:r w:rsidRPr="000F3224">
        <w:rPr>
          <w:rFonts w:ascii="Times New Roman" w:hAnsi="Times New Roman" w:cs="Times New Roman"/>
          <w:color w:val="00000A"/>
          <w:lang w:val="en-US"/>
        </w:rPr>
        <w:t>non</w:t>
      </w:r>
      <w:r w:rsidRPr="000F3224">
        <w:rPr>
          <w:rFonts w:ascii="Times New Roman" w:hAnsi="Times New Roman" w:cs="Times New Roman"/>
          <w:color w:val="00000A"/>
        </w:rPr>
        <w:t xml:space="preserve"> </w:t>
      </w:r>
      <w:r w:rsidRPr="000F3224">
        <w:rPr>
          <w:rFonts w:ascii="Times New Roman" w:hAnsi="Times New Roman" w:cs="Times New Roman"/>
          <w:color w:val="00000A"/>
          <w:lang w:val="en-US"/>
        </w:rPr>
        <w:t>legato</w:t>
      </w:r>
      <w:r w:rsidRPr="000F3224">
        <w:rPr>
          <w:rFonts w:ascii="Times New Roman" w:hAnsi="Times New Roman" w:cs="Times New Roman"/>
          <w:color w:val="00000A"/>
        </w:rPr>
        <w:t xml:space="preserve">, </w:t>
      </w:r>
      <w:r w:rsidRPr="000F3224">
        <w:rPr>
          <w:rFonts w:ascii="Times New Roman" w:hAnsi="Times New Roman" w:cs="Times New Roman"/>
          <w:color w:val="00000A"/>
          <w:lang w:val="en-US"/>
        </w:rPr>
        <w:t>legato</w:t>
      </w:r>
      <w:r w:rsidRPr="000F3224">
        <w:rPr>
          <w:rFonts w:ascii="Times New Roman" w:hAnsi="Times New Roman" w:cs="Times New Roman"/>
          <w:color w:val="00000A"/>
        </w:rPr>
        <w:t xml:space="preserve">, </w:t>
      </w:r>
      <w:r w:rsidRPr="000F3224">
        <w:rPr>
          <w:rFonts w:ascii="Times New Roman" w:hAnsi="Times New Roman" w:cs="Times New Roman"/>
          <w:color w:val="00000A"/>
          <w:lang w:val="en-US"/>
        </w:rPr>
        <w:t>staccato</w:t>
      </w:r>
      <w:r w:rsidRPr="000F3224">
        <w:rPr>
          <w:rFonts w:ascii="Times New Roman" w:hAnsi="Times New Roman" w:cs="Times New Roman"/>
          <w:color w:val="00000A"/>
        </w:rPr>
        <w:t>. В репертуаре предполагаются пьесы различного хара</w:t>
      </w:r>
      <w:r w:rsidRPr="000F3224">
        <w:rPr>
          <w:rFonts w:ascii="Times New Roman" w:hAnsi="Times New Roman" w:cs="Times New Roman"/>
          <w:color w:val="00000A"/>
        </w:rPr>
        <w:t>к</w:t>
      </w:r>
      <w:r w:rsidRPr="000F3224">
        <w:rPr>
          <w:rFonts w:ascii="Times New Roman" w:hAnsi="Times New Roman" w:cs="Times New Roman"/>
          <w:color w:val="00000A"/>
        </w:rPr>
        <w:t>тера: народные песни, пьесы песенного и танцевального</w:t>
      </w:r>
      <w:r w:rsidRPr="000F3224">
        <w:rPr>
          <w:rFonts w:ascii="Times New Roman" w:hAnsi="Times New Roman" w:cs="Times New Roman"/>
        </w:rPr>
        <w:t xml:space="preserve"> </w:t>
      </w:r>
      <w:r w:rsidRPr="000F3224">
        <w:rPr>
          <w:rFonts w:ascii="Times New Roman" w:hAnsi="Times New Roman" w:cs="Times New Roman"/>
          <w:color w:val="00000A"/>
        </w:rPr>
        <w:t>характера, пьесы с элементами п</w:t>
      </w:r>
      <w:r w:rsidRPr="000F3224">
        <w:rPr>
          <w:rFonts w:ascii="Times New Roman" w:hAnsi="Times New Roman" w:cs="Times New Roman"/>
          <w:color w:val="00000A"/>
        </w:rPr>
        <w:t>о</w:t>
      </w:r>
      <w:r w:rsidRPr="000F3224">
        <w:rPr>
          <w:rFonts w:ascii="Times New Roman" w:hAnsi="Times New Roman" w:cs="Times New Roman"/>
          <w:color w:val="00000A"/>
        </w:rPr>
        <w:t>лифонии, этюды, ансамбли, а также (для более продвинутых учеников) легкие сонатины и вариации.</w:t>
      </w:r>
    </w:p>
    <w:p w:rsidR="001A27FD" w:rsidRPr="000F3224" w:rsidRDefault="001A27FD" w:rsidP="001A27FD">
      <w:pPr>
        <w:pStyle w:val="a3"/>
        <w:spacing w:after="0"/>
        <w:ind w:firstLine="54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 xml:space="preserve">За </w:t>
      </w:r>
      <w:r w:rsidR="00306B96" w:rsidRPr="000F3224">
        <w:rPr>
          <w:rFonts w:ascii="Times New Roman" w:hAnsi="Times New Roman" w:cs="Times New Roman"/>
          <w:color w:val="00000A"/>
        </w:rPr>
        <w:t xml:space="preserve">год учащийся должен сыграть: </w:t>
      </w:r>
      <w:r w:rsidRPr="000F3224">
        <w:rPr>
          <w:rFonts w:ascii="Times New Roman" w:hAnsi="Times New Roman" w:cs="Times New Roman"/>
          <w:color w:val="00000A"/>
        </w:rPr>
        <w:t xml:space="preserve"> з</w:t>
      </w:r>
      <w:r w:rsidR="00306B96" w:rsidRPr="000F3224">
        <w:rPr>
          <w:rFonts w:ascii="Times New Roman" w:hAnsi="Times New Roman" w:cs="Times New Roman"/>
          <w:color w:val="00000A"/>
        </w:rPr>
        <w:t>ачет</w:t>
      </w:r>
      <w:r w:rsidRPr="000F3224">
        <w:rPr>
          <w:rFonts w:ascii="Times New Roman" w:hAnsi="Times New Roman" w:cs="Times New Roman"/>
          <w:color w:val="00000A"/>
        </w:rPr>
        <w:t xml:space="preserve"> в 1 полугодии; зачет и переводной экзамен во 2 полугодии. На экзамене исполняются четыре произведения:</w:t>
      </w:r>
    </w:p>
    <w:p w:rsidR="001A27FD" w:rsidRPr="000F3224" w:rsidRDefault="001A27FD" w:rsidP="001A27FD">
      <w:pPr>
        <w:pStyle w:val="a3"/>
        <w:spacing w:after="0"/>
        <w:ind w:firstLine="54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- полифония (менуэт, полонез, маленькая прелюдия, инвенция),</w:t>
      </w:r>
    </w:p>
    <w:p w:rsidR="001A27FD" w:rsidRPr="000F3224" w:rsidRDefault="001A27FD" w:rsidP="001A27FD">
      <w:pPr>
        <w:pStyle w:val="a3"/>
        <w:spacing w:after="0"/>
        <w:ind w:firstLine="54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- два этюда,</w:t>
      </w:r>
    </w:p>
    <w:p w:rsidR="001A27FD" w:rsidRPr="000F3224" w:rsidRDefault="001A27FD" w:rsidP="001A27FD">
      <w:pPr>
        <w:pStyle w:val="a3"/>
        <w:spacing w:after="0"/>
        <w:ind w:firstLine="54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- крупная форма (сонатина, вариации, рондо).</w:t>
      </w:r>
    </w:p>
    <w:p w:rsidR="001A27FD" w:rsidRPr="000F3224" w:rsidRDefault="001A27FD" w:rsidP="001A27FD">
      <w:pPr>
        <w:pStyle w:val="a3"/>
        <w:spacing w:after="0"/>
        <w:ind w:firstLine="54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Возможна замена крупной формы на пьесу.</w:t>
      </w:r>
    </w:p>
    <w:p w:rsidR="001A27FD" w:rsidRPr="000F3224" w:rsidRDefault="001A27FD" w:rsidP="001A27FD">
      <w:pPr>
        <w:pStyle w:val="a3"/>
        <w:spacing w:after="0"/>
        <w:ind w:firstLine="54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Выбор репертуара для классной работы, зачетов и экзаменов зависит от индивидуал</w:t>
      </w:r>
      <w:r w:rsidRPr="000F3224">
        <w:rPr>
          <w:rFonts w:ascii="Times New Roman" w:hAnsi="Times New Roman" w:cs="Times New Roman"/>
          <w:color w:val="00000A"/>
        </w:rPr>
        <w:t>ь</w:t>
      </w:r>
      <w:r w:rsidRPr="000F3224">
        <w:rPr>
          <w:rFonts w:ascii="Times New Roman" w:hAnsi="Times New Roman" w:cs="Times New Roman"/>
          <w:color w:val="00000A"/>
        </w:rPr>
        <w:t>ных особенностей каждого конкретного ученика, его музыкальных данных, трудоспособн</w:t>
      </w:r>
      <w:r w:rsidRPr="000F3224">
        <w:rPr>
          <w:rFonts w:ascii="Times New Roman" w:hAnsi="Times New Roman" w:cs="Times New Roman"/>
          <w:color w:val="00000A"/>
        </w:rPr>
        <w:t>о</w:t>
      </w:r>
      <w:r w:rsidRPr="000F3224">
        <w:rPr>
          <w:rFonts w:ascii="Times New Roman" w:hAnsi="Times New Roman" w:cs="Times New Roman"/>
          <w:color w:val="00000A"/>
        </w:rPr>
        <w:t>сти и методической целесообразности.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b/>
          <w:bCs/>
          <w:color w:val="00000A"/>
        </w:rPr>
        <w:t>Примерный репертуарный список:</w:t>
      </w:r>
    </w:p>
    <w:p w:rsidR="001953FC" w:rsidRDefault="001953FC" w:rsidP="001A27FD">
      <w:pPr>
        <w:pStyle w:val="a3"/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A"/>
        </w:rPr>
      </w:pPr>
      <w:r>
        <w:rPr>
          <w:rFonts w:ascii="Times New Roman" w:hAnsi="Times New Roman" w:cs="Times New Roman"/>
          <w:b/>
          <w:bCs/>
          <w:i/>
          <w:iCs/>
          <w:color w:val="00000A"/>
        </w:rPr>
        <w:t>1. Пьесы полифонического склада</w:t>
      </w:r>
    </w:p>
    <w:tbl>
      <w:tblPr>
        <w:tblStyle w:val="ac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229"/>
      </w:tblGrid>
      <w:tr w:rsidR="001953FC" w:rsidTr="001953FC">
        <w:tc>
          <w:tcPr>
            <w:tcW w:w="1701" w:type="dxa"/>
          </w:tcPr>
          <w:p w:rsidR="001953FC" w:rsidRDefault="001953FC" w:rsidP="001A27FD">
            <w:pPr>
              <w:pStyle w:val="a3"/>
              <w:spacing w:after="0"/>
              <w:ind w:firstLine="0"/>
              <w:jc w:val="both"/>
            </w:pPr>
            <w:r w:rsidRPr="000F3224">
              <w:rPr>
                <w:color w:val="00000A"/>
              </w:rPr>
              <w:t>Бах И. С.</w:t>
            </w:r>
          </w:p>
        </w:tc>
        <w:tc>
          <w:tcPr>
            <w:tcW w:w="7229" w:type="dxa"/>
          </w:tcPr>
          <w:p w:rsidR="001953FC" w:rsidRPr="001953FC" w:rsidRDefault="001953FC" w:rsidP="001953FC">
            <w:pPr>
              <w:pStyle w:val="a3"/>
              <w:spacing w:after="0"/>
              <w:ind w:firstLine="0"/>
            </w:pPr>
            <w:r w:rsidRPr="000F3224">
              <w:rPr>
                <w:color w:val="00000A"/>
              </w:rPr>
              <w:t>Нотная тетрадь А.М.Бах (по выбору)</w:t>
            </w:r>
          </w:p>
        </w:tc>
      </w:tr>
      <w:tr w:rsidR="001953FC" w:rsidTr="001953FC">
        <w:tc>
          <w:tcPr>
            <w:tcW w:w="1701" w:type="dxa"/>
          </w:tcPr>
          <w:p w:rsidR="001953FC" w:rsidRDefault="001953FC">
            <w:r w:rsidRPr="00367C65">
              <w:rPr>
                <w:color w:val="00000A"/>
              </w:rPr>
              <w:t>Бах И. С.</w:t>
            </w:r>
          </w:p>
        </w:tc>
        <w:tc>
          <w:tcPr>
            <w:tcW w:w="7229" w:type="dxa"/>
          </w:tcPr>
          <w:p w:rsidR="001953FC" w:rsidRPr="001953FC" w:rsidRDefault="001953FC" w:rsidP="001953FC">
            <w:pPr>
              <w:pStyle w:val="a3"/>
              <w:spacing w:after="0"/>
              <w:ind w:firstLine="0"/>
            </w:pPr>
            <w:r w:rsidRPr="000F3224">
              <w:rPr>
                <w:color w:val="00000A"/>
              </w:rPr>
              <w:t>Маленькие прелюдии и фуги, 1-я часть (по выбору)</w:t>
            </w:r>
          </w:p>
        </w:tc>
      </w:tr>
      <w:tr w:rsidR="001953FC" w:rsidTr="001953FC">
        <w:tc>
          <w:tcPr>
            <w:tcW w:w="1701" w:type="dxa"/>
          </w:tcPr>
          <w:p w:rsidR="001953FC" w:rsidRDefault="001953FC">
            <w:r w:rsidRPr="00367C65">
              <w:rPr>
                <w:color w:val="00000A"/>
              </w:rPr>
              <w:t>Бах И. С.</w:t>
            </w:r>
          </w:p>
        </w:tc>
        <w:tc>
          <w:tcPr>
            <w:tcW w:w="7229" w:type="dxa"/>
          </w:tcPr>
          <w:p w:rsidR="001953FC" w:rsidRPr="001953FC" w:rsidRDefault="001953FC" w:rsidP="001953FC">
            <w:pPr>
              <w:pStyle w:val="a3"/>
              <w:spacing w:after="0"/>
              <w:ind w:firstLine="0"/>
            </w:pPr>
            <w:r w:rsidRPr="000F3224">
              <w:rPr>
                <w:color w:val="00000A"/>
              </w:rPr>
              <w:t>Двухголосные инвенции До мажор, ре минор</w:t>
            </w:r>
          </w:p>
        </w:tc>
      </w:tr>
      <w:tr w:rsidR="001953FC" w:rsidTr="001953FC">
        <w:tc>
          <w:tcPr>
            <w:tcW w:w="1701" w:type="dxa"/>
          </w:tcPr>
          <w:p w:rsidR="001953FC" w:rsidRDefault="001953FC" w:rsidP="001A27FD">
            <w:pPr>
              <w:pStyle w:val="a3"/>
              <w:spacing w:after="0"/>
              <w:ind w:firstLine="0"/>
              <w:jc w:val="both"/>
            </w:pPr>
            <w:r w:rsidRPr="000F3224">
              <w:rPr>
                <w:color w:val="00000A"/>
              </w:rPr>
              <w:t>Гендель. Г</w:t>
            </w:r>
          </w:p>
        </w:tc>
        <w:tc>
          <w:tcPr>
            <w:tcW w:w="7229" w:type="dxa"/>
          </w:tcPr>
          <w:p w:rsidR="001953FC" w:rsidRDefault="001953FC" w:rsidP="001953FC">
            <w:pPr>
              <w:pStyle w:val="a3"/>
              <w:spacing w:after="0"/>
              <w:ind w:firstLine="0"/>
            </w:pPr>
            <w:r w:rsidRPr="000F3224">
              <w:rPr>
                <w:color w:val="00000A"/>
              </w:rPr>
              <w:t>Две сарабанды</w:t>
            </w:r>
          </w:p>
        </w:tc>
      </w:tr>
      <w:tr w:rsidR="001953FC" w:rsidTr="001953FC">
        <w:tc>
          <w:tcPr>
            <w:tcW w:w="1701" w:type="dxa"/>
          </w:tcPr>
          <w:p w:rsidR="001953FC" w:rsidRDefault="001953FC" w:rsidP="001A27FD">
            <w:pPr>
              <w:pStyle w:val="a3"/>
              <w:spacing w:after="0"/>
              <w:ind w:firstLine="0"/>
              <w:jc w:val="both"/>
            </w:pPr>
            <w:r w:rsidRPr="000F3224">
              <w:rPr>
                <w:color w:val="00000A"/>
              </w:rPr>
              <w:t>Моцарт Л.</w:t>
            </w:r>
          </w:p>
        </w:tc>
        <w:tc>
          <w:tcPr>
            <w:tcW w:w="7229" w:type="dxa"/>
          </w:tcPr>
          <w:p w:rsidR="001953FC" w:rsidRPr="001953FC" w:rsidRDefault="001953FC" w:rsidP="001953FC">
            <w:pPr>
              <w:pStyle w:val="a3"/>
              <w:spacing w:after="0"/>
              <w:ind w:firstLine="0"/>
              <w:jc w:val="both"/>
            </w:pPr>
            <w:r w:rsidRPr="000F3224">
              <w:rPr>
                <w:color w:val="00000A"/>
              </w:rPr>
              <w:t>Менуэт ре минор, Бурре ре минор</w:t>
            </w:r>
          </w:p>
        </w:tc>
      </w:tr>
      <w:tr w:rsidR="001953FC" w:rsidTr="001953FC">
        <w:tc>
          <w:tcPr>
            <w:tcW w:w="1701" w:type="dxa"/>
          </w:tcPr>
          <w:p w:rsidR="001953FC" w:rsidRDefault="001953FC" w:rsidP="001A27FD">
            <w:pPr>
              <w:pStyle w:val="a3"/>
              <w:spacing w:after="0"/>
              <w:ind w:firstLine="0"/>
              <w:jc w:val="both"/>
            </w:pPr>
            <w:proofErr w:type="spellStart"/>
            <w:r w:rsidRPr="000F3224">
              <w:rPr>
                <w:color w:val="00000A"/>
              </w:rPr>
              <w:t>Скарлатти</w:t>
            </w:r>
            <w:proofErr w:type="spellEnd"/>
            <w:r w:rsidRPr="000F3224">
              <w:rPr>
                <w:color w:val="00000A"/>
              </w:rPr>
              <w:t xml:space="preserve"> Д.</w:t>
            </w:r>
          </w:p>
        </w:tc>
        <w:tc>
          <w:tcPr>
            <w:tcW w:w="7229" w:type="dxa"/>
          </w:tcPr>
          <w:p w:rsidR="001953FC" w:rsidRDefault="001953FC" w:rsidP="001953FC">
            <w:pPr>
              <w:pStyle w:val="a3"/>
              <w:spacing w:after="0"/>
              <w:ind w:firstLine="0"/>
              <w:jc w:val="both"/>
            </w:pPr>
            <w:r w:rsidRPr="000F3224">
              <w:rPr>
                <w:color w:val="00000A"/>
              </w:rPr>
              <w:t>Ария</w:t>
            </w:r>
          </w:p>
        </w:tc>
      </w:tr>
      <w:tr w:rsidR="001953FC" w:rsidTr="001953FC">
        <w:tc>
          <w:tcPr>
            <w:tcW w:w="1701" w:type="dxa"/>
          </w:tcPr>
          <w:p w:rsidR="001953FC" w:rsidRDefault="001953FC" w:rsidP="001A27FD">
            <w:pPr>
              <w:pStyle w:val="a3"/>
              <w:spacing w:after="0"/>
              <w:ind w:firstLine="0"/>
              <w:jc w:val="both"/>
            </w:pPr>
            <w:r w:rsidRPr="000F3224">
              <w:rPr>
                <w:color w:val="00000A"/>
              </w:rPr>
              <w:t>Моцарт В.</w:t>
            </w:r>
          </w:p>
        </w:tc>
        <w:tc>
          <w:tcPr>
            <w:tcW w:w="7229" w:type="dxa"/>
          </w:tcPr>
          <w:p w:rsidR="001953FC" w:rsidRPr="001953FC" w:rsidRDefault="001953FC" w:rsidP="001953FC">
            <w:pPr>
              <w:pStyle w:val="a3"/>
              <w:spacing w:after="0"/>
              <w:ind w:firstLine="0"/>
              <w:jc w:val="both"/>
            </w:pPr>
            <w:r w:rsidRPr="000F3224">
              <w:rPr>
                <w:color w:val="00000A"/>
              </w:rPr>
              <w:t>Менуэт фа мажор, Аллегро си бемоль мажор</w:t>
            </w:r>
          </w:p>
        </w:tc>
      </w:tr>
    </w:tbl>
    <w:p w:rsidR="001A27FD" w:rsidRPr="000F3224" w:rsidRDefault="00305283" w:rsidP="00305283">
      <w:pPr>
        <w:pStyle w:val="a3"/>
        <w:spacing w:after="0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27FD" w:rsidRPr="000F3224">
        <w:rPr>
          <w:rFonts w:ascii="Times New Roman" w:hAnsi="Times New Roman" w:cs="Times New Roman"/>
          <w:b/>
          <w:bCs/>
          <w:i/>
          <w:iCs/>
          <w:color w:val="00000A"/>
        </w:rPr>
        <w:t>2. Этюды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Гнесина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Е. </w:t>
      </w:r>
      <w:r w:rsidR="001953FC">
        <w:rPr>
          <w:rFonts w:ascii="Times New Roman" w:hAnsi="Times New Roman" w:cs="Times New Roman"/>
          <w:color w:val="00000A"/>
        </w:rPr>
        <w:t xml:space="preserve">          </w:t>
      </w:r>
      <w:r w:rsidRPr="000F3224">
        <w:rPr>
          <w:rFonts w:ascii="Times New Roman" w:hAnsi="Times New Roman" w:cs="Times New Roman"/>
          <w:color w:val="00000A"/>
        </w:rPr>
        <w:t>" Фортепианная азбука", "Маленькие этюды для начинающих"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Лемуан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А. </w:t>
      </w:r>
      <w:r w:rsidR="001953FC">
        <w:rPr>
          <w:rFonts w:ascii="Times New Roman" w:hAnsi="Times New Roman" w:cs="Times New Roman"/>
          <w:color w:val="00000A"/>
        </w:rPr>
        <w:t xml:space="preserve">            </w:t>
      </w:r>
      <w:r w:rsidRPr="000F3224">
        <w:rPr>
          <w:rFonts w:ascii="Times New Roman" w:hAnsi="Times New Roman" w:cs="Times New Roman"/>
          <w:color w:val="00000A"/>
        </w:rPr>
        <w:t>Соч. 37 "50 характерных прогрессивных этюдов"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Лешгорн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А.</w:t>
      </w:r>
      <w:r w:rsidR="001953FC">
        <w:rPr>
          <w:rFonts w:ascii="Times New Roman" w:hAnsi="Times New Roman" w:cs="Times New Roman"/>
          <w:color w:val="00000A"/>
        </w:rPr>
        <w:t xml:space="preserve">          </w:t>
      </w:r>
      <w:r w:rsidRPr="000F3224">
        <w:rPr>
          <w:rFonts w:ascii="Times New Roman" w:hAnsi="Times New Roman" w:cs="Times New Roman"/>
          <w:color w:val="00000A"/>
        </w:rPr>
        <w:t xml:space="preserve"> Соч. 65 Избранные этюды для начинающих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Черни К.</w:t>
      </w:r>
      <w:r w:rsidR="001953FC">
        <w:rPr>
          <w:rFonts w:ascii="Times New Roman" w:hAnsi="Times New Roman" w:cs="Times New Roman"/>
          <w:color w:val="00000A"/>
        </w:rPr>
        <w:t xml:space="preserve">             </w:t>
      </w:r>
      <w:r w:rsidRPr="000F3224">
        <w:rPr>
          <w:rFonts w:ascii="Times New Roman" w:hAnsi="Times New Roman" w:cs="Times New Roman"/>
          <w:color w:val="00000A"/>
        </w:rPr>
        <w:t xml:space="preserve"> "Избранные фортепианные этюды" под ред. </w:t>
      </w:r>
      <w:proofErr w:type="spellStart"/>
      <w:r w:rsidRPr="000F3224">
        <w:rPr>
          <w:rFonts w:ascii="Times New Roman" w:hAnsi="Times New Roman" w:cs="Times New Roman"/>
          <w:color w:val="00000A"/>
        </w:rPr>
        <w:t>Гермера</w:t>
      </w:r>
      <w:proofErr w:type="spellEnd"/>
      <w:r w:rsidRPr="000F3224">
        <w:rPr>
          <w:rFonts w:ascii="Times New Roman" w:hAnsi="Times New Roman" w:cs="Times New Roman"/>
          <w:color w:val="00000A"/>
        </w:rPr>
        <w:t>, 1 ч.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 xml:space="preserve">Черни К. </w:t>
      </w:r>
      <w:r w:rsidR="001953FC">
        <w:rPr>
          <w:rFonts w:ascii="Times New Roman" w:hAnsi="Times New Roman" w:cs="Times New Roman"/>
          <w:color w:val="00000A"/>
        </w:rPr>
        <w:t xml:space="preserve">              </w:t>
      </w:r>
      <w:r w:rsidRPr="000F3224">
        <w:rPr>
          <w:rFonts w:ascii="Times New Roman" w:hAnsi="Times New Roman" w:cs="Times New Roman"/>
          <w:color w:val="00000A"/>
        </w:rPr>
        <w:t>Соч. 139 (по выбору)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Шитте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Л. </w:t>
      </w:r>
      <w:r w:rsidR="001953FC">
        <w:rPr>
          <w:rFonts w:ascii="Times New Roman" w:hAnsi="Times New Roman" w:cs="Times New Roman"/>
          <w:color w:val="00000A"/>
        </w:rPr>
        <w:t xml:space="preserve">             </w:t>
      </w:r>
      <w:r w:rsidRPr="000F3224">
        <w:rPr>
          <w:rFonts w:ascii="Times New Roman" w:hAnsi="Times New Roman" w:cs="Times New Roman"/>
          <w:color w:val="00000A"/>
        </w:rPr>
        <w:t>Соч. 108, "25 маленьких этюдов"</w:t>
      </w:r>
    </w:p>
    <w:p w:rsidR="001A27FD" w:rsidRPr="000F3224" w:rsidRDefault="00305283" w:rsidP="00305283">
      <w:pPr>
        <w:pStyle w:val="a3"/>
        <w:spacing w:after="0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color w:val="00000A"/>
        </w:rPr>
        <w:t xml:space="preserve">   </w:t>
      </w:r>
      <w:r w:rsidR="001A27FD" w:rsidRPr="000F3224">
        <w:rPr>
          <w:rFonts w:ascii="Times New Roman" w:hAnsi="Times New Roman" w:cs="Times New Roman"/>
          <w:b/>
          <w:bCs/>
          <w:i/>
          <w:iCs/>
          <w:color w:val="00000A"/>
        </w:rPr>
        <w:t>3. Крупная форма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Беркович И. Сонатина Соль мажор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Бетховен Л. Сонатина Соль мажор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Гедике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А. Соч.36 Сонатина До мажор</w:t>
      </w:r>
    </w:p>
    <w:p w:rsidR="001A27FD" w:rsidRPr="000F3224" w:rsidRDefault="001A27FD" w:rsidP="00FF56E6">
      <w:pPr>
        <w:pStyle w:val="a3"/>
        <w:spacing w:after="0"/>
        <w:ind w:left="284" w:firstLine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Клементи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М. Соч.36. Сонатины №№1,2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Мелартин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Э. Сонатина соль минор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Хаслингер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Т. Сонатина До мажор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Чимароза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Д. Сонаты ре минор, соль минор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Гедике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А. Соч.46. Тема с вариациями До мажор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Моцарт В. Вариации на тему из оперы "Волшебная флейта"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lastRenderedPageBreak/>
        <w:t>Шесть легких сонатин (по выбору)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</w:rPr>
        <w:t>4. Пьесы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  <w:color w:val="00000A"/>
        </w:rPr>
      </w:pPr>
      <w:r w:rsidRPr="000F3224">
        <w:rPr>
          <w:rFonts w:ascii="Times New Roman" w:hAnsi="Times New Roman" w:cs="Times New Roman"/>
          <w:color w:val="00000A"/>
        </w:rPr>
        <w:t>Гречанинов А. Соч.98 Детский альбом: В разлуке, Мазурка, Маленькая сказка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Жиганов Н. Колыбельная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Кабалевский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Д. Соч.27 30 детских пьес (по выбору), соч.39 «Клоуны»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Любарский Н. Сборник легких пьес на темы украинских песен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Майкапар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С. Соч.33 Миниатюры: Раздумье, Росинки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Соч.28 Бирюльки: Пастушок, В садике, Сказочка, Колыбельная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Мясковский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Н. "10 очень легких пьес для фортепиано"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  <w:color w:val="00000A"/>
        </w:rPr>
      </w:pPr>
      <w:r w:rsidRPr="000F3224">
        <w:rPr>
          <w:rFonts w:ascii="Times New Roman" w:hAnsi="Times New Roman" w:cs="Times New Roman"/>
          <w:color w:val="00000A"/>
        </w:rPr>
        <w:t>Прокофьев С. "Детская музыка": Марш, Сказочка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Хайрутдинова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Л. Считалка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Хачатурян А. Андантино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Чайковский П. Соч.39 "Детский альбом" (по выбору)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0F3224">
        <w:rPr>
          <w:rFonts w:ascii="Times New Roman" w:hAnsi="Times New Roman" w:cs="Times New Roman"/>
          <w:color w:val="00000A"/>
        </w:rPr>
        <w:t>Шостакович Д. "Детская тетрадь" (6 пьес)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Штейбельт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Д. Адажио ля минор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  <w:color w:val="00000A"/>
        </w:rPr>
      </w:pPr>
      <w:r w:rsidRPr="000F3224">
        <w:rPr>
          <w:rFonts w:ascii="Times New Roman" w:hAnsi="Times New Roman" w:cs="Times New Roman"/>
          <w:color w:val="00000A"/>
        </w:rPr>
        <w:t>Шуман Р. Соч.68 Альбом для юношества: Смелый наездник, Первая утрата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  <w:color w:val="00000A"/>
        </w:rPr>
      </w:pPr>
      <w:r w:rsidRPr="000F3224">
        <w:rPr>
          <w:rFonts w:ascii="Times New Roman" w:hAnsi="Times New Roman" w:cs="Times New Roman"/>
          <w:color w:val="00000A"/>
        </w:rPr>
        <w:t>Якубов И. Полька</w:t>
      </w:r>
    </w:p>
    <w:p w:rsidR="001A27FD" w:rsidRPr="000F3224" w:rsidRDefault="001A27FD" w:rsidP="001A27FD">
      <w:pPr>
        <w:pStyle w:val="a3"/>
        <w:spacing w:after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  <w:color w:val="00000A"/>
        </w:rPr>
        <w:t>Яхин</w:t>
      </w:r>
      <w:proofErr w:type="spellEnd"/>
      <w:r w:rsidRPr="000F3224">
        <w:rPr>
          <w:rFonts w:ascii="Times New Roman" w:hAnsi="Times New Roman" w:cs="Times New Roman"/>
          <w:color w:val="00000A"/>
        </w:rPr>
        <w:t xml:space="preserve"> Р. «Картинки природы», Лето.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Примеры экзаменационных программ: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2"/>
        <w:gridCol w:w="6461"/>
      </w:tblGrid>
      <w:tr w:rsidR="001A27FD" w:rsidRPr="000F3224" w:rsidTr="001A27FD">
        <w:tc>
          <w:tcPr>
            <w:tcW w:w="3528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1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6751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Менуэт ре минор (Нотная тетрадь Анны Магдал</w:t>
            </w: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е</w:t>
            </w: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ны Бах)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 Черни-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Гермер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Этюды №№15, 16 (1-я часть)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Штейбельт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Д. Адажио</w:t>
            </w:r>
          </w:p>
        </w:tc>
      </w:tr>
      <w:tr w:rsidR="001A27FD" w:rsidRPr="000F3224" w:rsidTr="001A27FD">
        <w:tc>
          <w:tcPr>
            <w:tcW w:w="3528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2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751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Менуэт соль минор (Нотная тетрадь Анны Магд</w:t>
            </w: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</w:t>
            </w: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лены Бах)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К.Черни-Гермер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 №23 (1-я часть)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Г.Беренс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 </w:t>
            </w:r>
            <w:proofErr w:type="gram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мажор, соч.88, N 7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Л. Бетховен Сонатина Соль мажор, 1-я часть</w:t>
            </w:r>
          </w:p>
        </w:tc>
      </w:tr>
      <w:tr w:rsidR="001A27FD" w:rsidRPr="000F3224" w:rsidTr="001A27FD">
        <w:tc>
          <w:tcPr>
            <w:tcW w:w="3528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3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751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И. С. Бах Маленькая прелюдия </w:t>
            </w:r>
            <w:proofErr w:type="gram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мажор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 Черни-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Гермер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Этюды №№ 32, 36 (1-я часть)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М.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Клементи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Сонатина </w:t>
            </w:r>
            <w:proofErr w:type="gram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мажор, 1-я часть</w:t>
            </w:r>
          </w:p>
        </w:tc>
      </w:tr>
      <w:tr w:rsidR="001A27FD" w:rsidRPr="000F3224" w:rsidTr="001A27FD">
        <w:tc>
          <w:tcPr>
            <w:tcW w:w="3528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4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751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Маленькая прелюдия Фа мажор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 Черни-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Гермер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 №6 (2-я часть)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А.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Гедике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 Соль мажор, соч. 32, №19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В. Моцарт Сонатина </w:t>
            </w:r>
            <w:proofErr w:type="gram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мажор, 1-я часть</w:t>
            </w:r>
          </w:p>
        </w:tc>
      </w:tr>
      <w:tr w:rsidR="001A27FD" w:rsidRPr="000F3224" w:rsidTr="001A27FD">
        <w:tc>
          <w:tcPr>
            <w:tcW w:w="3528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5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751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Двухголосная инвенция ре минор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А.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Лешгорн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Этюды соч.66, №№ 2, 4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А.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Диабелли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Сонатина Фа мажор</w:t>
            </w:r>
          </w:p>
        </w:tc>
      </w:tr>
    </w:tbl>
    <w:p w:rsidR="001A27FD" w:rsidRPr="000F3224" w:rsidRDefault="001A27FD" w:rsidP="001A27FD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2 КЛАСС</w:t>
      </w:r>
    </w:p>
    <w:p w:rsidR="001A27FD" w:rsidRPr="00832055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2 часа в неделю</w:t>
      </w:r>
      <w:r w:rsidR="00832055"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– обязательная часть</w:t>
      </w:r>
    </w:p>
    <w:p w:rsidR="00832055" w:rsidRPr="00832055" w:rsidRDefault="00832055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2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,5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- с учетом вариативной части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Самостоятельная работа не менее 3 часов в неделю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Консультации 8 часов в год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За учебный год учащийся должен сыграть два зачета в первом полугодии.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Первый зачет - полифония и два этюда, второй зачет - крупная форма или пьесы. Зач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е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тов может быть и больше, если ученик успевает проходить много произведений.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Во втором полугодии - зачет и переводной экзамен.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Годовые требования: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- 2-3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полифонических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произведения,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- 2 крупные формы,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- 8-10 этюдов,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lastRenderedPageBreak/>
        <w:t>- 4-6 пьес различного характера.</w:t>
      </w:r>
    </w:p>
    <w:p w:rsidR="001A27FD" w:rsidRPr="000F3224" w:rsidRDefault="001A27FD" w:rsidP="00D52FE5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Развитие навыков чтения с листа, игра легких ансамблей с преподавателем, работа над гаммами и упражнениями.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Примерный репертуарный список: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1. Полифонические произведения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Бах И.С. "Маленькие прелюдии и фуги" (по выбору)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Бах И.С. Двухголосные инвенции (по выбору)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Гендель Г. Менуэт ре минор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Корелли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Сарабанда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Моцарт Л.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Буррэ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>, Марш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Скарлатти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Д. Ария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2. Этюды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Гедике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Соч.32. 40 мелодических этюдов, 2-я часть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Лекуппэ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Ф. "Прогресс" (по выбору)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Лакк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Т. Соч.172. Этюды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Лешгорн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Соч.66 Этюды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Лемуан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Соч.37 "50 характерных прогрессивных этюдов"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Черни К. "Избранные фортепианные этюды" под ред.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Гермера</w:t>
      </w:r>
      <w:proofErr w:type="spellEnd"/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3. Крупная форма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Бетховен Л. Сонатина Соль мажор, Фа мажор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Гайдн Й. Легкие сонаты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Гендель Г. Концерт Фа мажор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Клементи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М. Соч.36 Сонатина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мажор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Моцарт В. Шесть легких сонатин, Легкие вариации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мажор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Чимароза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Д. Сонаты ля минор, Соль мажор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Шуман Р. Соч.118 Детская соната, ч.1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4. Пьесы</w:t>
      </w:r>
    </w:p>
    <w:p w:rsidR="001A27FD" w:rsidRPr="000F3224" w:rsidRDefault="001A27FD" w:rsidP="001A27FD">
      <w:pPr>
        <w:pStyle w:val="a3"/>
        <w:spacing w:after="0"/>
        <w:ind w:firstLine="0"/>
        <w:jc w:val="both"/>
        <w:rPr>
          <w:rFonts w:ascii="Times New Roman" w:hAnsi="Times New Roman" w:cs="Times New Roman"/>
        </w:rPr>
      </w:pPr>
      <w:proofErr w:type="spellStart"/>
      <w:r w:rsidRPr="000F3224">
        <w:rPr>
          <w:rFonts w:ascii="Times New Roman" w:hAnsi="Times New Roman" w:cs="Times New Roman"/>
        </w:rPr>
        <w:t>Батыркаева</w:t>
      </w:r>
      <w:proofErr w:type="spellEnd"/>
      <w:r w:rsidRPr="000F3224">
        <w:rPr>
          <w:rFonts w:ascii="Times New Roman" w:hAnsi="Times New Roman" w:cs="Times New Roman"/>
        </w:rPr>
        <w:t xml:space="preserve"> Л. Цикл «Деревенские картинки» </w:t>
      </w:r>
    </w:p>
    <w:p w:rsidR="001A27FD" w:rsidRPr="000F3224" w:rsidRDefault="001A27FD" w:rsidP="001A27FD">
      <w:pPr>
        <w:pStyle w:val="a3"/>
        <w:spacing w:after="0"/>
        <w:ind w:firstLine="0"/>
        <w:jc w:val="both"/>
        <w:rPr>
          <w:rFonts w:ascii="Times New Roman" w:hAnsi="Times New Roman" w:cs="Times New Roman"/>
          <w:color w:val="00000A"/>
        </w:rPr>
      </w:pPr>
      <w:r w:rsidRPr="000F3224">
        <w:rPr>
          <w:rFonts w:ascii="Times New Roman" w:hAnsi="Times New Roman" w:cs="Times New Roman"/>
        </w:rPr>
        <w:t>Виноградов Ю. Танец клоуна, Танец медвежат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Гречанинов А. Соч.123 " Бусинки"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Григ Э. Соч.12: Танец эльфов, Вальс ля минор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Глиэр Р. Соч.43 Рондо Соль мажор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Еникеев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Р. Вальс, цикл «Картинки природы»: Весенние капельки; пьесы из сюиты «В мире кукол»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Жиганов Н. Секунда, Маленькая импровизация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Кабалевский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Д. Соч.27 "30 детских пьес"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Калимуллин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Р. Игра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Косенко В. Соч.15 "24 детские пьесы для фортепиано"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Лукомский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Л. 10 пьес: Разговор, Вальс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Майкапар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С. Соч.28 "Бирюльки", Маленькие новеллетты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Листок из альбома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Прокофьев С. Соч.65. Сказочка, Марш, Утро, Прогулка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Шостакович Д. "Танцы кукол": Гавот, Шарманка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Шуман Р. Соч.68 «Дед Мороз», «Веселый крестьянин, возвращающийся с работы»</w:t>
      </w:r>
    </w:p>
    <w:p w:rsidR="001A27FD" w:rsidRPr="000F3224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Чайковский П. Соч.39 "Детский альбом": Старинная французская песенка, Болезнь куклы, Полька, Немецкая песенка, Сладкая греза, Песня жаворонка</w:t>
      </w:r>
    </w:p>
    <w:p w:rsidR="0001595E" w:rsidRDefault="001A27FD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Яруллин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М. Марш</w:t>
      </w:r>
      <w:r w:rsidR="005436DE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;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Яхан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Р. Обр.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тат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.н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>ар.песен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«На сенокосе», «Утренняя песня»</w:t>
      </w:r>
    </w:p>
    <w:p w:rsidR="00BD4BE4" w:rsidRPr="000F3224" w:rsidRDefault="00BD4BE4" w:rsidP="001A27F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305283" w:rsidRDefault="001A27FD" w:rsidP="00305283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Примеры экзаменационных программ</w:t>
      </w:r>
    </w:p>
    <w:p w:rsidR="00BD4BE4" w:rsidRDefault="00BD4BE4" w:rsidP="00305283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305283" w:rsidRPr="00BD4BE4" w:rsidRDefault="001A27FD" w:rsidP="00305283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BD4BE4">
        <w:rPr>
          <w:rFonts w:ascii="Times New Roman" w:hAnsi="Times New Roman" w:cs="Times New Roman"/>
          <w:b/>
          <w:i/>
          <w:color w:val="00000A"/>
          <w:sz w:val="24"/>
          <w:szCs w:val="24"/>
        </w:rPr>
        <w:t>Требования к переводному экзамену:</w:t>
      </w:r>
    </w:p>
    <w:p w:rsidR="001A27FD" w:rsidRDefault="001A27FD" w:rsidP="00305283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полифония, крупная форма, 2 этюда на различные виды техники.</w:t>
      </w:r>
    </w:p>
    <w:p w:rsidR="00BD4BE4" w:rsidRPr="000F3224" w:rsidRDefault="00BD4BE4" w:rsidP="00305283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2"/>
        <w:gridCol w:w="6631"/>
      </w:tblGrid>
      <w:tr w:rsidR="001A27FD" w:rsidRPr="000F3224" w:rsidTr="001A27FD">
        <w:tc>
          <w:tcPr>
            <w:tcW w:w="3348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1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Маленькая прелюдия До-мажор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А.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Лемуан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Этюды соч.37, №№10, 11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Л. Бетховен Сонатина Фа мажор, 1-я часть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2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Маленькая прелюдия Фа мажор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 Черни-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Гермер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Этюды №№ 4, 5 (2-я часть)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В. Моцарт Вариации на тему из оперы "Волшебная флейта"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3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И. С. Бах Двухголосная инвенция </w:t>
            </w:r>
            <w:proofErr w:type="gram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мажор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А.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Лешгорн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 соч.66, №7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А.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Лемуан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 соч. 37, №32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М.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Клементи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Сонатина </w:t>
            </w:r>
            <w:proofErr w:type="gram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мажор, 3-я часть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4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Двухголосная инвенция ля минор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 Черни-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Гермер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 №27 (2-я часть)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С. Геллер Этюд №23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Гендель Концерт Фа мажор, 1-я часть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5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Трехголосная инвенция Ми мажор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 Черни Соч.299. Этюды №№2, 4</w:t>
            </w:r>
          </w:p>
          <w:p w:rsidR="001A27FD" w:rsidRPr="000F3224" w:rsidRDefault="001A27FD" w:rsidP="001A27FD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Й. Гайдн Соната-партита </w:t>
            </w:r>
            <w:proofErr w:type="gram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мажор, 1-я часть</w:t>
            </w:r>
          </w:p>
        </w:tc>
      </w:tr>
    </w:tbl>
    <w:p w:rsidR="001A27FD" w:rsidRPr="000F3224" w:rsidRDefault="001A27FD" w:rsidP="001A27FD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1A27FD" w:rsidRPr="000F3224" w:rsidRDefault="005436DE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3 КЛАСС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2 часа в неделю – обязательная часть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2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,5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- с учетом вариативной части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Самостоятельная работа не менее 4 часов в неделю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Консультации 8 часов в год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В целом, требования совпадают со 2 классом, но с учетом усложнения программы: 2-3 полифонических произведения, 2 крупные формы, 6-8 этюдов, 3-5 пьес (среди них обяз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тельно пьеса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кантиленного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характера), чтение с листа.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С 3 класса учащиеся начинают сдавать гаммы в классе (текущая аттестация).</w:t>
      </w:r>
    </w:p>
    <w:p w:rsidR="0001595E" w:rsidRDefault="001A27FD" w:rsidP="00D52FE5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Требования к гаммам: до 4-х знаков (с одинаковой аппликатурой), на 2-4 октавы, в пр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я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мом и противоположном движении, аккорды, короткие и длинные арпеджио, хроматическая гамма. Все требования индивидуальные, на усмотрение преподавателя.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Примерный репертуарный список: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1. Полифонические произведения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Бах И. С. Маленькие прелюдии и фуги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Двухголосные инвенции</w:t>
      </w:r>
      <w:r w:rsidR="0001595E">
        <w:rPr>
          <w:rFonts w:ascii="Times New Roman" w:hAnsi="Times New Roman" w:cs="Times New Roman"/>
          <w:color w:val="00000A"/>
          <w:sz w:val="24"/>
          <w:szCs w:val="24"/>
        </w:rPr>
        <w:t xml:space="preserve"> (по выбору)</w:t>
      </w:r>
    </w:p>
    <w:p w:rsidR="0001595E" w:rsidRPr="000F3224" w:rsidRDefault="001A27FD" w:rsidP="0001595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Трехголосные инвенции</w:t>
      </w:r>
      <w:r w:rsidR="0001595E">
        <w:rPr>
          <w:rFonts w:ascii="Times New Roman" w:hAnsi="Times New Roman" w:cs="Times New Roman"/>
          <w:color w:val="00000A"/>
          <w:sz w:val="24"/>
          <w:szCs w:val="24"/>
        </w:rPr>
        <w:t xml:space="preserve"> (по выбору)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Сарабанда и ария из Французской сюиты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Гендель Г. Сарабанда с вариациями ре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Гедике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Трехголосная прелюдия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Глинка М. Четыре двухголосные фуги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Лядов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А.-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Зилоти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"Четыре русские народные песни": Подблюдная, Колыбельная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Мясковский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Н. Соч.33 "Легкие пьесы в полифоническом роде"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2. Этюды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Беренс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Г. Соч.61 и 88 "32 избранных этюда"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Бертини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Соч.29 "28 избранных этюдов"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Лешгорн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Соч.66 Этюды (по выбору), соч.136, №№ 2-5,9,10,12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Черни К. "Избранные фортепианные этюды", под ред.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Гермера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>, т.2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Соч.139, тетради 3,4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Соч.299 (по выбору)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3. Крупная форма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Бетховен Л. Сонатина Фа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Бетховен Л. Вариации на швейцарскую тему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lastRenderedPageBreak/>
        <w:t>Бетховен Л. Соч. 49 Соната Соль мажор, N20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Гендель Г. Концерт Фа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Клементи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М. Соч.36 Сонатины Фа мажор, Ре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Моцарт В. Сонатины: №6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мажор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>, №4 Ре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Чимароза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Д. Сонаты (по выбору)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Шуман Р. Соч.118 Детская соната Соль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4. Пьесы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Барток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Б. Сборник "Детям" (по выбору)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Бетховен Л.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Весело-грустно</w:t>
      </w:r>
      <w:proofErr w:type="gramEnd"/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Гедике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>. А. Соч.8 Миниатюры (по выбору)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Глиэр Р. В полях,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Ариэтта</w:t>
      </w:r>
      <w:proofErr w:type="spellEnd"/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Григ Э. Соч.12, Соч.38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Дварионас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Б. Маленькая сюита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Еникеев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Р. «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Сайдашстан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>» Жалоба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Ключарев А. Обр.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тат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.н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>ар.песни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«Тюмень»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Майкапар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С. Соч.8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Токкатина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>, Мелодия («Маленькие новеллетты»)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Мак-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Доуэлл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Э. Соч.51. Пьеса ля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Прокофьев С. Соч.65 "Детская музыка": Утро, Прогулка, Марш, Раскаяние, Ходит месяц над лугами"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Скарлатти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Д. " Пять легких пьес"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Чайковский П. Соч.39 Детский альбом (по выбору)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Шостакович Д. Танцы кукол (по выбору)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Шуман Р. Соч.68. Альбом для юношества (по выбору)</w:t>
      </w:r>
    </w:p>
    <w:p w:rsidR="001A27FD" w:rsidRDefault="001A27FD" w:rsidP="0001595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Примеры экзаменационных программ</w:t>
      </w:r>
    </w:p>
    <w:p w:rsidR="00BD4BE4" w:rsidRPr="000F3224" w:rsidRDefault="00BD4BE4" w:rsidP="0001595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2"/>
        <w:gridCol w:w="6631"/>
      </w:tblGrid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1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Маленькая прелюдия ми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 Черни-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Гермер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Этюды №№1, 4 (2-я часть)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Т.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Грациоли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Сонатина Соль мажор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2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Маленькая прелюдия ре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К.Черни-Гермер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Этюды №№18, 24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Г. Гендель Концерт соль минор, 3-я часть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3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И. С. Бах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Аллеманда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из Французской сюиты си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 Черни Соч.299, Этюды №№1, 2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Л. Бетховен Соната №19, 1-я часть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4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Двухголосная инвенция ре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К. Черни Соч.299, этюды №№4, 6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Л. Бетховен Соната №20, 1-я часть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5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Трехголосная инвенция соль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А.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Лешгорн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Соч.66 Этюды №№16, 18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И. С. Бах Концерт фа минор, 1-я часть</w:t>
            </w:r>
          </w:p>
        </w:tc>
      </w:tr>
    </w:tbl>
    <w:p w:rsidR="00FF56E6" w:rsidRDefault="00FF56E6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1A27FD" w:rsidRPr="000F3224" w:rsidRDefault="005436DE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4 КЛАСС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2 часа в неделю – обязательная часть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2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,5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- с учетом вариативной части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Самостоятельная работа не менее 4 часов в неделю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Консультации 8 часов в год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В конце 1 четверти учащиеся должны сдать контрольный урок с оценкой.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Требования к контрольному уроку:</w:t>
      </w:r>
    </w:p>
    <w:p w:rsidR="003B513F" w:rsidRDefault="001A27FD" w:rsidP="003B513F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- двух- или трехголосная инвенция И. С. Баха;</w:t>
      </w:r>
    </w:p>
    <w:p w:rsidR="001A27FD" w:rsidRPr="000F3224" w:rsidRDefault="001A27FD" w:rsidP="003B513F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- два этюда (один из них должен быть конкурсным). Конкурсный этюд выбирается из списка этюдов, одобренных преподавателями отдела и состоящий из этюдов разной сложн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о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сти.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lastRenderedPageBreak/>
        <w:t>Примерный список конкурсных этюдов: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К. Черни ор.299 этюды №№11, 24, 29</w:t>
      </w:r>
    </w:p>
    <w:p w:rsidR="001A27FD" w:rsidRPr="000F3224" w:rsidRDefault="001A27FD" w:rsidP="002F0665">
      <w:pPr>
        <w:autoSpaceDE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Остальные два зачета в году проводятся со свободной программой.</w:t>
      </w:r>
    </w:p>
    <w:p w:rsidR="001A27FD" w:rsidRPr="000F3224" w:rsidRDefault="001A27FD" w:rsidP="002F0665">
      <w:pPr>
        <w:autoSpaceDE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Регулярно идет работа над гаммами и чтением с листа.</w:t>
      </w:r>
    </w:p>
    <w:p w:rsidR="001A27FD" w:rsidRPr="000F3224" w:rsidRDefault="001A27FD" w:rsidP="00D52FE5">
      <w:pPr>
        <w:autoSpaceDE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Требования к переводному экзамену: полифония, два этюда, крупная форма, пьеса.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Примерный репертуарный список: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1. Полифонические произведения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Бах И. С. Двухголосные и трехголосные инвенции,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Прелюдии и фуги из ХТК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Бах-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Кабалевский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>. Органные прелюдии и фуги: соль минор, Фа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Бах И.С. Французские сюиты (отдельные части)</w:t>
      </w:r>
    </w:p>
    <w:p w:rsidR="001A27FD" w:rsidRPr="000F3224" w:rsidRDefault="001A27FD" w:rsidP="005436DE">
      <w:pPr>
        <w:pStyle w:val="western"/>
        <w:spacing w:before="0" w:beforeAutospacing="0"/>
        <w:ind w:left="29"/>
      </w:pPr>
      <w:r w:rsidRPr="000F3224">
        <w:t>Бах И.С Маленькие прелюдии и фуги Тетрадь</w:t>
      </w:r>
      <w:proofErr w:type="gramStart"/>
      <w:r w:rsidRPr="000F3224">
        <w:t>1</w:t>
      </w:r>
      <w:proofErr w:type="gramEnd"/>
      <w:r w:rsidRPr="000F3224">
        <w:t>: №1,3,5-8,11,12 Тетрадь 2:№1-3,6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Гендель Г. Сюита Соль мажор, ми минор</w:t>
      </w:r>
    </w:p>
    <w:p w:rsidR="001A27FD" w:rsidRPr="000F3224" w:rsidRDefault="001A27FD" w:rsidP="005436DE">
      <w:pPr>
        <w:pStyle w:val="western"/>
        <w:spacing w:before="0" w:beforeAutospacing="0"/>
        <w:ind w:left="29"/>
      </w:pPr>
      <w:r w:rsidRPr="000F3224">
        <w:t xml:space="preserve">Гендель Г. 12 легких пьес: Сарабанда с вариациями, куранта 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Гольденвейзер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Соч.14 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Фугетты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Си-бемоль мажор, соль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Глинка М. Фуга ля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Лядов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Соч.34 Канон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sz w:val="24"/>
          <w:szCs w:val="24"/>
        </w:rPr>
        <w:t>Моцарт Л. Ария соль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Мясковский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Н. Соч.78 №4 Фуга си минор</w:t>
      </w:r>
    </w:p>
    <w:p w:rsidR="001A27FD" w:rsidRPr="000F3224" w:rsidRDefault="001A27FD" w:rsidP="005436DE">
      <w:pPr>
        <w:pStyle w:val="western"/>
        <w:spacing w:before="0" w:beforeAutospacing="0"/>
        <w:ind w:left="29"/>
      </w:pPr>
      <w:proofErr w:type="spellStart"/>
      <w:r w:rsidRPr="000F3224">
        <w:t>Мясковский</w:t>
      </w:r>
      <w:proofErr w:type="spellEnd"/>
      <w:r w:rsidRPr="000F3224">
        <w:t xml:space="preserve"> Н. Соч. 43 Элегическое настроение, Охотничья перекличка </w:t>
      </w:r>
    </w:p>
    <w:p w:rsidR="0001595E" w:rsidRPr="000F3224" w:rsidRDefault="001A27FD" w:rsidP="0001595E">
      <w:pPr>
        <w:pStyle w:val="western"/>
        <w:spacing w:before="0" w:beforeAutospacing="0"/>
        <w:ind w:left="29"/>
        <w:rPr>
          <w:color w:val="00000A"/>
        </w:rPr>
      </w:pPr>
      <w:proofErr w:type="spellStart"/>
      <w:r w:rsidRPr="000F3224">
        <w:t>Циполи</w:t>
      </w:r>
      <w:proofErr w:type="spellEnd"/>
      <w:r w:rsidRPr="000F3224">
        <w:t xml:space="preserve"> Д. </w:t>
      </w:r>
      <w:proofErr w:type="spellStart"/>
      <w:r w:rsidRPr="000F3224">
        <w:t>Фугетты</w:t>
      </w:r>
      <w:proofErr w:type="spellEnd"/>
      <w:r w:rsidRPr="000F3224">
        <w:t xml:space="preserve"> ми и фа мажор 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2. Этюды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Беренс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Г. Этюды соч.88 и соч.61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Бертини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Соч.29 "28 избранных этюдов"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Крамер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И. Соч.60 Этюды</w:t>
      </w:r>
    </w:p>
    <w:p w:rsidR="001A27FD" w:rsidRPr="000F3224" w:rsidRDefault="001A27FD" w:rsidP="005436DE">
      <w:pPr>
        <w:pStyle w:val="western"/>
        <w:spacing w:before="0" w:beforeAutospacing="0"/>
        <w:ind w:right="2074"/>
      </w:pPr>
      <w:r w:rsidRPr="000F3224">
        <w:t xml:space="preserve">Лак Т. </w:t>
      </w:r>
      <w:proofErr w:type="spellStart"/>
      <w:r w:rsidRPr="000F3224">
        <w:t>Соч</w:t>
      </w:r>
      <w:proofErr w:type="spellEnd"/>
      <w:r w:rsidRPr="000F3224">
        <w:t xml:space="preserve"> . 172 Этюды №4,5</w:t>
      </w:r>
    </w:p>
    <w:p w:rsidR="001A27FD" w:rsidRPr="000F3224" w:rsidRDefault="001A27FD" w:rsidP="005436DE">
      <w:pPr>
        <w:pStyle w:val="western"/>
        <w:spacing w:before="0" w:beforeAutospacing="0"/>
        <w:ind w:right="2074"/>
      </w:pPr>
      <w:proofErr w:type="spellStart"/>
      <w:r w:rsidRPr="000F3224">
        <w:t>Лемуан</w:t>
      </w:r>
      <w:proofErr w:type="spellEnd"/>
      <w:r w:rsidRPr="000F3224">
        <w:t xml:space="preserve"> А. Соч.37 Этюды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Лешгорн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Этюды соч.66 и соч.136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Мошковский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М. Соч.18 №3, этюд Соль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Черни К. Этюды соч.299 и соч.740</w:t>
      </w:r>
    </w:p>
    <w:p w:rsidR="001A27FD" w:rsidRPr="000F3224" w:rsidRDefault="001A27FD" w:rsidP="00305283">
      <w:pPr>
        <w:pStyle w:val="western"/>
        <w:spacing w:before="0" w:beforeAutospacing="0"/>
        <w:ind w:right="2074"/>
        <w:rPr>
          <w:b/>
          <w:bCs/>
          <w:i/>
          <w:iCs/>
          <w:color w:val="00000A"/>
        </w:rPr>
      </w:pPr>
      <w:r w:rsidRPr="000F3224">
        <w:t xml:space="preserve">Черни </w:t>
      </w:r>
      <w:proofErr w:type="spellStart"/>
      <w:r w:rsidRPr="000F3224">
        <w:t>Гермер</w:t>
      </w:r>
      <w:proofErr w:type="spellEnd"/>
      <w:r w:rsidRPr="000F3224">
        <w:t xml:space="preserve"> Часть 1 №42,43,46,50 Часть 2 №1,5,6,7,8,12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3. Произведения крупной формы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Бах И. С. Концерт фа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Бетховен Л. Вариации Соль мажор (6/8), сонаты соч.49 соль минор и Соль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Гайдн Й. Сонаты (по выбору), концерт Ре мажор, Соль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Глазунов А. Сонатина ля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Грациоли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Т. Соната Соль мажор</w:t>
      </w:r>
    </w:p>
    <w:p w:rsidR="001A27FD" w:rsidRPr="000F3224" w:rsidRDefault="001A27FD" w:rsidP="005436DE">
      <w:pPr>
        <w:pStyle w:val="western"/>
        <w:spacing w:before="0" w:beforeAutospacing="0"/>
        <w:ind w:right="1498"/>
      </w:pPr>
      <w:proofErr w:type="spellStart"/>
      <w:r w:rsidRPr="000F3224">
        <w:t>Еникеев</w:t>
      </w:r>
      <w:proofErr w:type="spellEnd"/>
      <w:r w:rsidRPr="000F3224">
        <w:t xml:space="preserve"> Р. Сонатина №5</w:t>
      </w:r>
    </w:p>
    <w:p w:rsidR="001A27FD" w:rsidRPr="000F3224" w:rsidRDefault="001A27FD" w:rsidP="005436DE">
      <w:pPr>
        <w:pStyle w:val="western"/>
        <w:spacing w:before="0" w:beforeAutospacing="0"/>
        <w:ind w:right="1498"/>
      </w:pPr>
      <w:proofErr w:type="spellStart"/>
      <w:r w:rsidRPr="000F3224">
        <w:t>Каллимулин</w:t>
      </w:r>
      <w:proofErr w:type="spellEnd"/>
      <w:r w:rsidRPr="000F3224">
        <w:t xml:space="preserve"> Р. Тема с вариациями 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Клементи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М. Соч.38. Сонатина Си-бемоль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Моцарт В. Сонаты: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</w:t>
      </w:r>
      <w:proofErr w:type="gramEnd"/>
      <w:r w:rsidR="00306B96"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мажор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>, Соль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Чимароза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Д. Сонаты: Си-бемоль мажор,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Шуман Р. Детская соната Соль мажор, соч. 118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4. Пьесы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Барток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Б. Баллада, Старинные напевы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Бетховен Л. Багатель соль минор, соч. 119</w:t>
      </w:r>
    </w:p>
    <w:p w:rsidR="001A27FD" w:rsidRPr="000F3224" w:rsidRDefault="001A27FD" w:rsidP="005436DE">
      <w:pPr>
        <w:pStyle w:val="western"/>
        <w:spacing w:before="0" w:beforeAutospacing="0"/>
      </w:pPr>
      <w:r w:rsidRPr="000F3224">
        <w:t>Виноградов Ю. Старик рассказывает.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Григ Э. Лирические тетради (по выбору)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Даргомыжский А. Табакерочный вальс</w:t>
      </w:r>
    </w:p>
    <w:p w:rsidR="001A27FD" w:rsidRPr="000F3224" w:rsidRDefault="001A27FD" w:rsidP="00040D04">
      <w:pPr>
        <w:pStyle w:val="western"/>
        <w:spacing w:before="0" w:beforeAutospacing="0"/>
        <w:jc w:val="left"/>
      </w:pPr>
      <w:proofErr w:type="spellStart"/>
      <w:r w:rsidRPr="000F3224">
        <w:t>Еникеев</w:t>
      </w:r>
      <w:proofErr w:type="spellEnd"/>
      <w:r w:rsidRPr="000F3224">
        <w:t xml:space="preserve"> Р. Пчелка, Жалоба, Ак-барс марш </w:t>
      </w:r>
    </w:p>
    <w:p w:rsidR="001A27FD" w:rsidRPr="000F3224" w:rsidRDefault="001A27FD" w:rsidP="00040D04">
      <w:pPr>
        <w:pStyle w:val="western"/>
        <w:spacing w:before="0" w:beforeAutospacing="0"/>
        <w:jc w:val="left"/>
      </w:pPr>
      <w:r w:rsidRPr="000F3224">
        <w:t xml:space="preserve">Жиганов Н. Пять пьес: Мелодия, Вальс ля минор, Танец мальчиков, Татарская мелодия, </w:t>
      </w:r>
      <w:r w:rsidR="00306B96" w:rsidRPr="000F3224">
        <w:t xml:space="preserve">     </w:t>
      </w:r>
      <w:r w:rsidRPr="000F3224">
        <w:t>Опять двойка,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lastRenderedPageBreak/>
        <w:t>Кабалевский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Д. </w:t>
      </w:r>
      <w:r w:rsidRPr="000F3224">
        <w:rPr>
          <w:rFonts w:ascii="Times New Roman" w:hAnsi="Times New Roman" w:cs="Times New Roman"/>
          <w:color w:val="000000"/>
          <w:sz w:val="24"/>
          <w:szCs w:val="24"/>
        </w:rPr>
        <w:t>Соч.27 Избранные пьесы: Шуточка, Скерцо, Кавалерийская,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Новелла, соч.27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Лядов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Соч. 53 Маленький вальс Соль мажор, Багатель Си мажор</w:t>
      </w:r>
    </w:p>
    <w:p w:rsidR="001A27FD" w:rsidRPr="000F3224" w:rsidRDefault="001A27FD" w:rsidP="00040D04">
      <w:pPr>
        <w:pStyle w:val="western"/>
        <w:spacing w:before="0" w:beforeAutospacing="0"/>
        <w:jc w:val="left"/>
      </w:pPr>
      <w:proofErr w:type="spellStart"/>
      <w:r w:rsidRPr="000F3224">
        <w:t>Музафаров</w:t>
      </w:r>
      <w:proofErr w:type="spellEnd"/>
      <w:r w:rsidRPr="000F3224">
        <w:t xml:space="preserve"> М. Башкирский танец, Игра в мячик, Татарская народная песня «Да так» 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Пахульский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Г. Соч.8 Прелюдия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минор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Прокофьев С. Соч.65 "Детская музыка"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Чайковский П. Соч.39 "Детский альбом", Соч.37. "Времена года": Март, Апрель</w:t>
      </w:r>
    </w:p>
    <w:p w:rsidR="001A27FD" w:rsidRPr="000F3224" w:rsidRDefault="001A27FD" w:rsidP="00040D04">
      <w:pPr>
        <w:pStyle w:val="western"/>
        <w:spacing w:before="0" w:beforeAutospacing="0"/>
        <w:jc w:val="left"/>
      </w:pPr>
      <w:r w:rsidRPr="000F3224">
        <w:t>Слонимский С. Альбом для детей юношества: Пасмурный вечер, Уличная песенка, Сокр</w:t>
      </w:r>
      <w:r w:rsidRPr="000F3224">
        <w:t>о</w:t>
      </w:r>
      <w:r w:rsidRPr="000F3224">
        <w:t>вища Южного моря.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Шопен Ф. Ноктюрн до-диез минор (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post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>.)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Шостакович Д. "Танцы кукол"</w:t>
      </w:r>
    </w:p>
    <w:p w:rsidR="001A27FD" w:rsidRPr="000F3224" w:rsidRDefault="001A27FD" w:rsidP="00040D04">
      <w:pPr>
        <w:pStyle w:val="western"/>
        <w:spacing w:before="0" w:beforeAutospacing="0"/>
        <w:jc w:val="left"/>
      </w:pPr>
      <w:r w:rsidRPr="000F3224">
        <w:t xml:space="preserve">Шуман Р. </w:t>
      </w:r>
      <w:proofErr w:type="spellStart"/>
      <w:proofErr w:type="gramStart"/>
      <w:r w:rsidRPr="000F3224">
        <w:t>Соч</w:t>
      </w:r>
      <w:proofErr w:type="spellEnd"/>
      <w:proofErr w:type="gramEnd"/>
      <w:r w:rsidRPr="000F3224">
        <w:t xml:space="preserve"> 68 Альбом для юношества: Деревенская песня, Народная песня, Маленький романс, Охотничья песня</w:t>
      </w:r>
    </w:p>
    <w:p w:rsidR="001A27FD" w:rsidRPr="000F3224" w:rsidRDefault="001A27FD" w:rsidP="00040D04">
      <w:pPr>
        <w:pStyle w:val="western"/>
        <w:spacing w:before="0" w:beforeAutospacing="0"/>
        <w:jc w:val="left"/>
      </w:pPr>
      <w:proofErr w:type="spellStart"/>
      <w:r w:rsidRPr="000F3224">
        <w:t>Эшпай</w:t>
      </w:r>
      <w:proofErr w:type="spellEnd"/>
      <w:r w:rsidRPr="000F3224">
        <w:t xml:space="preserve"> А. </w:t>
      </w:r>
      <w:proofErr w:type="spellStart"/>
      <w:r w:rsidRPr="000F3224">
        <w:t>Перепелочка</w:t>
      </w:r>
      <w:proofErr w:type="spellEnd"/>
      <w:r w:rsidRPr="000F3224">
        <w:t xml:space="preserve"> </w:t>
      </w:r>
    </w:p>
    <w:p w:rsidR="003B513F" w:rsidRPr="000F3224" w:rsidRDefault="001A27FD" w:rsidP="00040D04">
      <w:pPr>
        <w:pStyle w:val="western"/>
        <w:spacing w:before="0" w:beforeAutospacing="0"/>
        <w:jc w:val="left"/>
        <w:rPr>
          <w:b/>
          <w:bCs/>
          <w:color w:val="00000A"/>
        </w:rPr>
      </w:pPr>
      <w:proofErr w:type="spellStart"/>
      <w:r w:rsidRPr="000F3224">
        <w:t>Яхин</w:t>
      </w:r>
      <w:proofErr w:type="spellEnd"/>
      <w:r w:rsidRPr="000F3224">
        <w:t xml:space="preserve"> Р. На елке </w:t>
      </w:r>
      <w:proofErr w:type="gramStart"/>
      <w:r w:rsidRPr="000F3224">
        <w:t>у</w:t>
      </w:r>
      <w:proofErr w:type="gramEnd"/>
      <w:r w:rsidRPr="000F3224">
        <w:t xml:space="preserve"> Гузель </w:t>
      </w:r>
    </w:p>
    <w:p w:rsidR="001A27FD" w:rsidRDefault="001A27FD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Примеры экзаменационных программ</w:t>
      </w:r>
    </w:p>
    <w:p w:rsidR="00BD4BE4" w:rsidRPr="000F3224" w:rsidRDefault="00BD4BE4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1"/>
        <w:gridCol w:w="6632"/>
      </w:tblGrid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1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Бах И.С. Маленькая прелюдия ля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Лешгорн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А. Соч.66, этюд N 18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Черни К. Соч.299, этюд N1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Бетховен Л. Соната Фа мажор, 2-я часть Рондо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Григ Э. Поэтическая картинка N 1, ми минор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2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Бах И.С. Двухголосная инвенция ля минор</w:t>
            </w:r>
          </w:p>
          <w:p w:rsidR="001A27FD" w:rsidRPr="000F3224" w:rsidRDefault="00282341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Черни К. р</w:t>
            </w:r>
            <w:r w:rsidR="001A27FD"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ед. </w:t>
            </w:r>
            <w:proofErr w:type="spellStart"/>
            <w:r w:rsidR="001A27FD"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Гермера</w:t>
            </w:r>
            <w:proofErr w:type="spellEnd"/>
            <w:r w:rsidR="001A27FD"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,</w:t>
            </w: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(</w:t>
            </w:r>
            <w:proofErr w:type="gram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II</w:t>
            </w:r>
            <w:proofErr w:type="gram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часть)</w:t>
            </w:r>
            <w:r w:rsidR="001A27FD"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этюд N 27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Крамер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И. Соч.60, этюд N8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Моцарт В. Сонатина </w:t>
            </w:r>
            <w:proofErr w:type="gram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мажор N 6, 1- я часть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Григ Э. Соч.38, 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Халлинг</w:t>
            </w:r>
            <w:proofErr w:type="spellEnd"/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3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Бах И.С. Трехголосная инвенция ре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Черни К. Соч.299, этюды N 24, N 21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Гайдн Й. Соната Фа мажор, 1-я часть</w:t>
            </w:r>
          </w:p>
          <w:p w:rsidR="001A27FD" w:rsidRPr="000F3224" w:rsidRDefault="001A27FD" w:rsidP="005436DE">
            <w:pPr>
              <w:tabs>
                <w:tab w:val="left" w:pos="5460"/>
              </w:tabs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Шопен Ф. Ноктюрн до-диез минор (</w:t>
            </w: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post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.)</w:t>
            </w: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ab/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4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Бах И. С. ХТК 1-й том, Прелюдия и фуга ре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Черни К. Соч.299, этюды N 31, N 34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Бетховен Л. Соната Соль мажор, соч.49, 1-я часть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Скрябин А. Прелюдия соч.11, ля минор</w:t>
            </w:r>
          </w:p>
          <w:p w:rsidR="005436DE" w:rsidRPr="000F3224" w:rsidRDefault="005436DE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  <w:t>Вариант 5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Бах И. С. ХТК 1-й том, Прелюдия и фуга </w:t>
            </w:r>
            <w:proofErr w:type="gram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Черни К. Соч.299, этюд N 29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М. Соч.72. Этюд N 6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Бетховен Л. Соната № 1, фа минор, 1-я часть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Чайковский П. "Подснежник"</w:t>
            </w:r>
          </w:p>
        </w:tc>
      </w:tr>
    </w:tbl>
    <w:p w:rsidR="005436DE" w:rsidRPr="000F3224" w:rsidRDefault="005436DE" w:rsidP="001A27FD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5 КЛАСС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2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,5</w:t>
      </w: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 – обязательная часть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Специальность и чтение с листа 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3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- с учетом вариативной части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Самостоятельная работа  не менее 5 часов в неделю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Консультации 8 часов в год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Требования на год: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- 2-3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полифонических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произведения,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- 2 крупные формы,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- 4-8 этюдов,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- 3-4 пьесы.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Работа над навыками чтения с листа, игра ансамблей, работа над гаммами.</w:t>
      </w:r>
    </w:p>
    <w:p w:rsidR="001A27FD" w:rsidRPr="000F3224" w:rsidRDefault="001A27FD" w:rsidP="00D52FE5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lastRenderedPageBreak/>
        <w:t>На переводном экзамене учащиеся играют полифонию, два этюда, крупную форму (обязательно классическое сонатное аллегро).</w:t>
      </w:r>
    </w:p>
    <w:p w:rsidR="001A27FD" w:rsidRPr="000F3224" w:rsidRDefault="001A27FD" w:rsidP="003B513F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color w:val="00000A"/>
          <w:sz w:val="24"/>
          <w:szCs w:val="24"/>
        </w:rPr>
        <w:t>Примерный репертуарный список: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1. Полифонические произведения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Бах И. С. Маленькие прелюдии и фуги (по выбору)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Двухголосные инвенции (более сложные)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Трехголосные инвенции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Французские сюиты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Маленькая прелюдия и фуга ля минор,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прелюдии и фуги из "Хорошо темперированного клавира" (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минор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>, ре минор, Си-бемоль мажор)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Бах-</w:t>
      </w: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Кабалевский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>. Восемь маленьких прелюдий и фуг для органа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Гендель Г. Двенадцать лёгких пьес, Шесть маленьких фуг, Каприччио соль минор, пассак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Pr="000F3224">
        <w:rPr>
          <w:rFonts w:ascii="Times New Roman" w:hAnsi="Times New Roman" w:cs="Times New Roman"/>
          <w:color w:val="00000A"/>
          <w:sz w:val="24"/>
          <w:szCs w:val="24"/>
        </w:rPr>
        <w:t>лия соль минор, Сюиты Соль мажор, ре минор, ми минор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color w:val="00000A"/>
          <w:sz w:val="24"/>
          <w:szCs w:val="24"/>
        </w:rPr>
        <w:t>Ипполитов-Иванов М. Соч.7 Прелюдия и канон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Калимуллин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Р. «Вечное движение» (канон)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Лядов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А. Соч.34 Канон </w:t>
      </w:r>
      <w:proofErr w:type="gram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минор №2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Матессон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И. Сюита: Фантазия. Ария, Менуэт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color w:val="00000A"/>
          <w:sz w:val="24"/>
          <w:szCs w:val="24"/>
        </w:rPr>
        <w:t>Мясковский</w:t>
      </w:r>
      <w:proofErr w:type="spellEnd"/>
      <w:r w:rsidRPr="000F3224">
        <w:rPr>
          <w:rFonts w:ascii="Times New Roman" w:hAnsi="Times New Roman" w:cs="Times New Roman"/>
          <w:color w:val="00000A"/>
          <w:sz w:val="24"/>
          <w:szCs w:val="24"/>
        </w:rPr>
        <w:t xml:space="preserve"> Н. Соч.78 Фуга си минор №4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2. Этюды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Аренский А. Соч.19 этюд си минор №1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Деринг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К. Соч.46 двойные ноты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Крамер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И. Соч.60 этюды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Лешгорн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Этюды соч.66, соч.136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Мошковский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М. Соч.72 этюды №№2, 5, 6, 10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Черни К. Этюды соч.299, соч.740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Лак. Т. 20 избранных этюдов соч. 75 и 95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Лист Ф. Юношеские этюды соч.1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Шитте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Л. Соч. 68 «25 этюдов»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Шопен Ф. Этюд соч.10 N 9, соч.25 N 1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3. Произведения крупной формы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Бортнянский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Д. Соната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мажор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Гречанинов А. Соч.110, Сонатина Фа мажор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Глинка М. Вариации на тему "Среди долины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ровныя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"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Бетховен Л. Сонаты №№ 1, 5, 19, 20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Вебер К. Соч.3  Анданте с вариациями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Гайдн Й. Сонаты: Ре мажор, Соль мажор, Ми мажор, Фа мажор,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мажор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си минор, до-диез минор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Клементи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М. Соч. 38 Сонатина Си-бемоль мажор, Соч.37 Сонатина Ми-бемоль мажор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Кулау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Ф. Соч.55 Сонатина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мажор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соч. 59 Сонатина Ля мажор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Моцарт В. Сонаты Фа мажор, Соль мажор, Си-бемоль мажор (3/4),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мажор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Рондо Ре м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жор, Фантазия ре минор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Роули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Маленький концерт  Соль мажор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Чимароза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Д. Сонатины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мажор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Ре мажор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4. Пьесы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Амиров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Ф. 12 миниатюр для фортепиано: На охоте, Марш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Аренский А. Соч.25 Экспромт Си мажор, №1; Соч.53 Романс Фа мажор; Соч.46 Незабудка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Глазунов А. Юношеские пьесы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Григ Э. Соч.43 Птичка, Бабочка, Соч.3 Поэтические картинки, Ноктюрн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мажор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Дебюсси К. «Маленький негритёнок»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Еникеев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Р. Школьный вальс, На голубом озере, Решимость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Зиринг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В. Соч.21 Сказание,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Плясовая</w:t>
      </w:r>
      <w:proofErr w:type="gramEnd"/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lastRenderedPageBreak/>
        <w:t>Лядов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Соч.10 прелюдия №1; соч.11 прелюдия №1; Соч.40 Музыкальная табакерка</w:t>
      </w:r>
    </w:p>
    <w:p w:rsidR="00040D0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Мендельсон Ф. Соч.72 Детские пьесы; </w:t>
      </w:r>
    </w:p>
    <w:p w:rsidR="001A27FD" w:rsidRPr="000F3224" w:rsidRDefault="00040D04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Мендельсон Ф. </w:t>
      </w:r>
      <w:r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 </w:t>
      </w:r>
      <w:r w:rsidR="001A27FD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Песни без слов: №4 Ля мажор, №8 Ля мажор, №19 Ми мажор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Прокофьев С. "Детская музыка" (по выбору); Соч.22 Мимолетности (по выбору)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Пешетти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Д. Престо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минор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Свиридов Г. Альбам для детей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Шостакович д. Сюита «Танцы кукол»</w:t>
      </w:r>
    </w:p>
    <w:p w:rsidR="00040D0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Шуберт Ф. Скерцо Си-бемоль мажор,</w:t>
      </w:r>
    </w:p>
    <w:p w:rsidR="001A27FD" w:rsidRPr="000F3224" w:rsidRDefault="00040D04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Шуберт Ф. </w:t>
      </w:r>
      <w:r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Э</w:t>
      </w:r>
      <w:r w:rsidR="001A27FD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кспромты соч.90: Ми-бемоль мажор, Ля-бемоль мажор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Шопен Ф. Вальс Ля-бемоль мажор №9, си минор №10, Мазурки соч.7, соч.17</w:t>
      </w:r>
    </w:p>
    <w:p w:rsidR="001A27FD" w:rsidRPr="000F3224" w:rsidRDefault="001A27FD" w:rsidP="00040D0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Шуман Р. Соч.68 Альбом для юношества, Детские сцены</w:t>
      </w:r>
    </w:p>
    <w:p w:rsidR="005436DE" w:rsidRPr="000F3224" w:rsidRDefault="001A27FD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Яхин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Р. Летом в лагере; «Картинки природы»; Летние вечера: Забавный танец, Песня</w:t>
      </w:r>
    </w:p>
    <w:p w:rsidR="001A27FD" w:rsidRDefault="001A27FD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Примеры экзаменационных программ</w:t>
      </w:r>
    </w:p>
    <w:p w:rsidR="00BD4BE4" w:rsidRPr="000F3224" w:rsidRDefault="00BD4BE4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6633"/>
      </w:tblGrid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Вариант 1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Бах И.С. Двухголосная инвенция Ми мажор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Черни К. Соч.299 , этюды №№24, 28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Бетховен Л. Соната №20, 1-я часть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Вариант 2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Бах И. С. Трехголосная инвенция </w:t>
            </w:r>
            <w:proofErr w:type="gram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Крамер</w:t>
            </w:r>
            <w:proofErr w:type="spell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 И. Этюд №10 соч.60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Черни К. Соч. 299 Этюд № 21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Моцарт В. Легкая соната </w:t>
            </w:r>
            <w:proofErr w:type="gram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 мажор, 1-я часть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Вариант 3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Бах И. С. ХТК 1-й том, Прелюдия и фуга Си-бемоль мажор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Черни К. Соч. 299 этюд №34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Соч. 299, этюд N 33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Гайдн Й. Соната Ре мажор, 1-я часть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Вариант 4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Бах И. С. Французская сюита </w:t>
            </w:r>
            <w:proofErr w:type="gram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до</w:t>
            </w:r>
            <w:proofErr w:type="gram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 минор (</w:t>
            </w:r>
            <w:proofErr w:type="spell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Аллеманда</w:t>
            </w:r>
            <w:proofErr w:type="spell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, Сараба</w:t>
            </w: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н</w:t>
            </w: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да)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Черни К. Соч.740 этюд №37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 М.Соч.72. этюд №2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Бетховен Л. Соната №5, 1-я часть</w:t>
            </w:r>
          </w:p>
        </w:tc>
      </w:tr>
      <w:tr w:rsidR="001A27FD" w:rsidRPr="000F3224" w:rsidTr="001A27FD">
        <w:tc>
          <w:tcPr>
            <w:tcW w:w="3348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Вариант 5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6931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Бах И. С. ХТК 1-й том, Прелюдия и фуга ми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Черни К. Соч.740 Этюд №41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 М. Соч.72 Этюд №6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Мендельсон Ф. Концерт соль минор, 1-я часть</w:t>
            </w:r>
          </w:p>
        </w:tc>
      </w:tr>
    </w:tbl>
    <w:p w:rsidR="001A27FD" w:rsidRPr="000F3224" w:rsidRDefault="001A27FD" w:rsidP="001A27FD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</w:pP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  <w:t>6 КЛАСС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2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,5</w:t>
      </w: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 – обязательная часть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Специальность и чтение с листа 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3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- с учетом вариативной части</w:t>
      </w:r>
    </w:p>
    <w:p w:rsidR="001A27FD" w:rsidRPr="00040D0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</w:pPr>
      <w:r w:rsidRPr="00040D04"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  <w:t>Самостоятельная работа не менее 5 часов в неделю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40D04"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  <w:t>Консультации по специальности 8 часов в год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Учебный план на год: три зачета и переводной экзамен.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 течение года учащийся должен пройти развернутую романтическую пьесу. Также ж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е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лательно пройти с учеником в 6-м классе концерт (Баха, Гайдна, Моцарта, Бетховена, Ме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дельсона, Грига и др.)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Требования по гаммам усложняются в зависимости от индивидуальности ученика.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Требования по репертуару на год: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- две полифонии,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- две крупные формы,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- 5-6 этюдов,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- 2-4 пьесы.</w:t>
      </w:r>
    </w:p>
    <w:p w:rsidR="001A27FD" w:rsidRPr="000F3224" w:rsidRDefault="001A27FD" w:rsidP="00D52FE5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Требования к переводному экзамену: полифония, крупная форма (классическая, рома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тическая), два этюда (один может быть заменен виртуозной пьесой).</w:t>
      </w:r>
    </w:p>
    <w:p w:rsidR="001A27FD" w:rsidRPr="000F3224" w:rsidRDefault="001A27FD" w:rsidP="0001595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  <w:lastRenderedPageBreak/>
        <w:t>Примерный репертуарный список: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1. Полифонические произведения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Бах И. С. Трехголосные инвенции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Французские сюиты,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Английские сюиты (отдельные части)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ХТК 1-й том: Прелюдии и фуги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доминор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Ре мажор, ре минор,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Ми мажор, ми минор, Фа-диез мажор, Си-бемоль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ХТК 2-й том: Прелюдии и фуги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доминор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фа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Гендель Г. Сюиты ре минор, ми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Фишер И. Пассакалия ля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Хачатурян А. Речитатив и фуга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Шостакович Д. Прелюдии и фуги Ре мажор,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Домажор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ля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Щедрин Р. Полифоническая тетрадь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2. Этюды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Аренский А. Соч.41 Этюд Ми-бемоль мажор №1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Беренс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Г. Соч. 61 этюды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Бертини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соч.32, 29 избранные этюды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Гуммель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И. Соч.125 Этюды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Кобылянский А. "Семь октавных этюдов"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Крамер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И. Соч.60 Этюды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Лешгорн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Соч.136 Этюды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Муштари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З. Этюды-зарисовки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Мошковский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М. Соч.72 Этюды №№2, 5, 6, 10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Полунин Ю. Прялка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Черни К. Этюды соч.299 и соч.740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Шитте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Л. Соч. 68 «25 этюдов»</w:t>
      </w:r>
    </w:p>
    <w:p w:rsidR="0001595E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Шмит Г. Соч.3 этюды 12,13, 14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3. Произведения крупной формы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Бах И. С. Концерты фа минор, ре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Бах Ф. Э. Сонаты фа минор, ля минор, Рондо из Сонаты си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Бетховен Л. Соч.51 Рондо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мажо</w:t>
      </w:r>
      <w:r w:rsidR="00FF56E6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р. Сонаты №№ 1, 5, 6, 8, 9, 10;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Девять вариаций Ля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Беркович И. Вариации на тему Паганини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Гайдн Й. Сонаты: до-диез минор № 6, Ми-бемоль мажор №3, соль минор №4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Гендель Г. Концерт Фа мажор, ч.1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Калимуллин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Р. Соч.1 Соната «Юношеская», ч.1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Клементи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М. Соч.47 N 3 Соната Си-бемоль мажор; Соч.40 № 2 Соната си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Левитин Ю. Концерт ля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Моцарт В. Сонаты: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мажор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Фа мажор, Ре мажор, Си-бемоль мажор, Концерты №№17, 23; Вариации Ре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Мендельсон Ф. Концерт соль минор, 1-я часть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Парадизи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П. Соната Ля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Полунин Ю. Концертино ля минор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Скарлатти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Д. 60 сонат, под ред. А.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Гольденвейзера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(наиболее легкие)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Чимароза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Д. Сонаты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минор, Си-бемоль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Яруллин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Ф. Сонатина Соль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4. Пьесы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Бакиров А. Песня без слов, Плясовая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Бородин А. Маленькая сюита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Григ Э. Лирические тетради (по выбору)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Дакен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Л. «Кукушка»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Дворжак А. Соч.101 Юмореска № 7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Жиганов Н. 10 пьес, 12 зарисовок, 2 пьесы из сюиты: Прелюдия и вальс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lastRenderedPageBreak/>
        <w:t>Ключарев А. «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Шурале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», цикл «Родные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каритны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»: Тайны лесного озера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Купревич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В. Путевые заметки 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Мак-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Доуэлл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Э. Соч.46 №2 «Вечное движение»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Мендельсон Ф. Песни без слов (по выбору)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Свиридов Г. Альбом пьес для детей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Слонимский С. Альбом для детей и юношества</w:t>
      </w:r>
    </w:p>
    <w:p w:rsidR="001A27FD" w:rsidRPr="000F3224" w:rsidRDefault="00FF56E6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Прокофьев С. Гавот (балет</w:t>
      </w:r>
      <w:r w:rsidR="001A27FD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"Золушка"</w:t>
      </w:r>
      <w:r>
        <w:rPr>
          <w:rFonts w:ascii="Times New Roman" w:hAnsi="Times New Roman" w:cs="Times New Roman"/>
          <w:bCs/>
          <w:iCs/>
          <w:color w:val="00000A"/>
          <w:sz w:val="24"/>
          <w:szCs w:val="24"/>
        </w:rPr>
        <w:t>)</w:t>
      </w:r>
      <w:r w:rsidR="001A27FD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; соч. 65 «Детская музыка»: Тарантелла, Пятнашки, Раскаяние 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Рахманинов С. Вальс Ля мажор, Мелодия, Полька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Фильд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Д. Ноктюрны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Хачатурян А. Детский альбом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Чайковский П. Русская пляска, соч.37 «Времена года», соч.40 № 2 «Грустная песня», № 6 «Песня без слов», соч.54 № 10 «Колыбельная песнь в бурю»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Шарифуллин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Ш. Бурлеска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Шопен Ф. Ноктюрн ми минор, фа минор, Полонез до-диез минор, Вальсы (по выбору)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Шуберт Ф. Экспромты соч. 90; Соч.142 Экспромты Ля-бемоль мажор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Шуман Р. Соч.124 Листки из альбома: Колыбельная, Вальс ля минор, Эльф, Бурлеска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Щедрин Р. В подражание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Альбенису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Юмореска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Яруллин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М. Вальс</w:t>
      </w:r>
    </w:p>
    <w:p w:rsidR="001A27FD" w:rsidRPr="000F3224" w:rsidRDefault="001A27FD" w:rsidP="005436DE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Яхин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Р. Прелюдия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мажор</w:t>
      </w:r>
    </w:p>
    <w:p w:rsidR="001A27FD" w:rsidRDefault="001A27FD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  <w:t>Примеры экзаменационных программ</w:t>
      </w:r>
    </w:p>
    <w:p w:rsidR="00BD4BE4" w:rsidRPr="000F3224" w:rsidRDefault="00BD4BE4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0"/>
        <w:gridCol w:w="6697"/>
      </w:tblGrid>
      <w:tr w:rsidR="001A27FD" w:rsidRPr="000F3224" w:rsidTr="005436DE">
        <w:tc>
          <w:tcPr>
            <w:tcW w:w="3050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Вариант 1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6697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Бах И. С. Трехголосная инвенция си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Крамер</w:t>
            </w:r>
            <w:proofErr w:type="spell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 И. Этюд №10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Черни К. Соч.299 Этюд №31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Клементи</w:t>
            </w:r>
            <w:proofErr w:type="spell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 М. Сонатина Соль мажор, 1-я часть</w:t>
            </w:r>
          </w:p>
        </w:tc>
      </w:tr>
      <w:tr w:rsidR="001A27FD" w:rsidRPr="000F3224" w:rsidTr="005436DE">
        <w:tc>
          <w:tcPr>
            <w:tcW w:w="3050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Вариант 2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6697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Бах И. С. Французская сюита си минор (2-3 части)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Черни К. Соч. 740 Этюды №№1, 37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Гайдн Й. Соната ми минор, 1-я часть</w:t>
            </w:r>
          </w:p>
        </w:tc>
      </w:tr>
      <w:tr w:rsidR="001A27FD" w:rsidRPr="000F3224" w:rsidTr="005436DE">
        <w:tc>
          <w:tcPr>
            <w:tcW w:w="3050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Вариант 3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6697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Бах И. С. ХТК 1-й том, Прелюдия и фуга Си-бемоль мажор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Черни К. Соч.740 Этюд № 3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 М. Соч. 72 Этюд № 2</w:t>
            </w:r>
          </w:p>
        </w:tc>
      </w:tr>
      <w:tr w:rsidR="001A27FD" w:rsidRPr="000F3224" w:rsidTr="005436DE">
        <w:tc>
          <w:tcPr>
            <w:tcW w:w="3050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Вариант 4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6697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Бах И. С. ХТК 2-й том, Прелюдия и фуга фа минор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proofErr w:type="spellStart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Клементи</w:t>
            </w:r>
            <w:proofErr w:type="spellEnd"/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 xml:space="preserve"> М. Этюд №1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Черни К. Соч.740 Этюд N 11</w:t>
            </w:r>
          </w:p>
        </w:tc>
      </w:tr>
      <w:tr w:rsidR="001A27FD" w:rsidRPr="000F3224" w:rsidTr="005436DE">
        <w:tc>
          <w:tcPr>
            <w:tcW w:w="3050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Вариант 5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6697" w:type="dxa"/>
          </w:tcPr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Шостакович Д. Прелюдия и фуга Ре мажор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Черни К. Соч. 740 Этюд №8</w:t>
            </w:r>
          </w:p>
          <w:p w:rsidR="001A27FD" w:rsidRPr="000F3224" w:rsidRDefault="001A27FD" w:rsidP="005436DE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rFonts w:ascii="Times New Roman" w:hAnsi="Times New Roman" w:cs="Times New Roman"/>
                <w:bCs/>
                <w:iCs/>
                <w:color w:val="00000A"/>
                <w:sz w:val="24"/>
                <w:szCs w:val="24"/>
              </w:rPr>
              <w:t>Шопен Ф. Соч.10 Этюд №5</w:t>
            </w:r>
          </w:p>
        </w:tc>
      </w:tr>
    </w:tbl>
    <w:p w:rsidR="001A27FD" w:rsidRPr="000F3224" w:rsidRDefault="001A27FD" w:rsidP="005436DE">
      <w:pPr>
        <w:autoSpaceDE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4C63DB" w:rsidRPr="000F3224" w:rsidRDefault="005436DE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2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,5</w:t>
      </w: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 – обязательная часть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Специальность и чтение с листа 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3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- с учетом вариативной части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Самостоятельная работа не менее 6 часов в неделю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Консультации по специальности 8 часов в год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 учащиеся должны сыграть три зачета и переводной экзамен.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 репертуару на год: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полифонии,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крупные формы,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- 4-6 этюдов,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- 2-3 пьесы.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Экзаменационные требования: полифония, два этюда, крупная форма.</w:t>
      </w:r>
    </w:p>
    <w:p w:rsidR="004C63DB" w:rsidRPr="000F3224" w:rsidRDefault="004C63DB" w:rsidP="00015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Примерный репертуарный список: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Полифонические произведения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 И.С. Трехголосные инвенции, Французские сюиты, Английские сюиты ля минор, соль минор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ХТК 1-й том, Прелюдии и фуги (по выбору)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ХТК 2-й том, Прелюдии и фуги: 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минор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 минор, Ми-бемоль мажор, Соль мажор, ля м</w:t>
      </w: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Шостакович Д. Прелюдии и фуги: Ре мажор, 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мажор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, ля минор, Ми мажор, соль минор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Полторацкий В. 24 Прелюдии и фуги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Этюды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Аренский А. Соч.74 Этюды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минор, До 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Клементи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Этюды, под ред. 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Таузига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Ключарев А., Этюд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Ф. Этюды "Шум леса", "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Unsospiro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Мошковский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Соч.72 Этюды №№1, 2, 5, 6, 7, 10, 11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 К. Соч.740 50 этюдов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Шопен Ф. Соч.10: №№5, 9, 12; соч.25: №№1, 2, 9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Крупная форма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 И. С. Ля мажор, соль минор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Бетховен Л. Сонаты соч.2 №1 Фа минор, соч.10 №1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минор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Соч.51 Рондо Соль мажор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N 1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мажор,1-я часть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Гайдн Й. Сонаты (по выбору)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 Э. Концерт ля минор, 1-я часть Соната ми минор, 1-я часть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Клементи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Соната фа-диез минор, 1-я часть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Моцарт В. Сонаты До мажор №10, Ре мажор №9, Фа мажор №12,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мажор №7 (ред. А. 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Гольденвейзера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Концерты (по выбору)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Мендельсон Ф. Рондо-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каприччиозо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Фантазия фа-диез минор, 1-я часть Концерты соль минор №1, ре минор №2</w:t>
      </w:r>
    </w:p>
    <w:p w:rsidR="004C63DB" w:rsidRPr="000F3224" w:rsidRDefault="004C63DB" w:rsidP="00305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</w:t>
      </w:r>
      <w:proofErr w:type="spellEnd"/>
      <w:r w:rsidR="0094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</w:t>
      </w: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Сонатина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Пьесы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 Э. Соч.52 «Сердце поэта» Соч.19 «Свадебный день в 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Тролльхаугене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Дебюсси К. Арабески Соль мажор, Ми мажор</w:t>
      </w:r>
    </w:p>
    <w:p w:rsidR="004C63DB" w:rsidRPr="000F3224" w:rsidRDefault="00941CFE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Жиганов Н.</w:t>
      </w:r>
      <w:r w:rsidR="004C63DB"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зарисовок (№ 2,3,11,12), Вальс</w:t>
      </w:r>
    </w:p>
    <w:p w:rsidR="004C63DB" w:rsidRPr="000F3224" w:rsidRDefault="00941CFE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Ключарев А. </w:t>
      </w:r>
      <w:r w:rsidR="004C63DB"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джигитов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Леман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Кукушка, Колыбельная, Игра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перегонки</w:t>
      </w:r>
      <w:proofErr w:type="gramEnd"/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Музафаров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Танец девушек, Башкирский танец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Мясковский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Соч.31 «Пожелтевшие страницы№ Соч.25 «Причуды» (по выбору)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 С. Соч.25 Гавот из "Классической симфонии" Соч.22 "Мимолетности"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Рахманинов С. Элегия, Мелодия, Вальс Ля мажор, Полишинель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Шостакович Д. Соч.1 "Три фантастических танца" Соч.34 Прелюдии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Чайковский П. "Времена года" Соч.10 Юмореска; соч.72 «Нежные упреки»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Шопен Ф. Ноктюрны: №2 Ми-бемоль мажор, №19 ми минор №15 фа минор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Полонезы: соль-диез минор (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post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минор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Шопен-Лист Польские песни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Шуберт Ф. Соч. 142 Экспромт Си-бемоль мажор Соч.94 Музыкальные моменты</w:t>
      </w:r>
    </w:p>
    <w:p w:rsidR="004C63DB" w:rsidRPr="000F3224" w:rsidRDefault="004C63DB" w:rsidP="00D52F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Шуман Р. "Лесные сцены", "Детские сцены", "Арабески"</w:t>
      </w:r>
    </w:p>
    <w:p w:rsidR="00335C8E" w:rsidRDefault="004C63DB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экзаменационных программ</w:t>
      </w:r>
    </w:p>
    <w:p w:rsidR="00BD4BE4" w:rsidRPr="000F3224" w:rsidRDefault="00BD4BE4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75"/>
        <w:gridCol w:w="6878"/>
      </w:tblGrid>
      <w:tr w:rsidR="00335C8E" w:rsidRPr="000F3224" w:rsidTr="00335C8E">
        <w:tc>
          <w:tcPr>
            <w:tcW w:w="3085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sz w:val="24"/>
                <w:szCs w:val="24"/>
              </w:rPr>
              <w:t>Вариант 1</w:t>
            </w:r>
          </w:p>
          <w:p w:rsidR="00335C8E" w:rsidRPr="000F3224" w:rsidRDefault="00335C8E" w:rsidP="005436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4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 xml:space="preserve">Бах И. С. Трехголосная инвенция </w:t>
            </w:r>
            <w:proofErr w:type="gramStart"/>
            <w:r w:rsidRPr="000F3224">
              <w:rPr>
                <w:sz w:val="24"/>
                <w:szCs w:val="24"/>
              </w:rPr>
              <w:t>до</w:t>
            </w:r>
            <w:proofErr w:type="gramEnd"/>
            <w:r w:rsidRPr="000F3224">
              <w:rPr>
                <w:sz w:val="24"/>
                <w:szCs w:val="24"/>
              </w:rPr>
              <w:t xml:space="preserve"> минор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Черни К. Соч.299 этюд №33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sz w:val="24"/>
                <w:szCs w:val="24"/>
              </w:rPr>
              <w:t xml:space="preserve"> М. Соч.72 этюд №2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Б</w:t>
            </w:r>
            <w:r w:rsidR="005436DE" w:rsidRPr="000F3224">
              <w:rPr>
                <w:sz w:val="24"/>
                <w:szCs w:val="24"/>
              </w:rPr>
              <w:t>етховен Л. Соната №5, 1-я часть</w:t>
            </w:r>
          </w:p>
        </w:tc>
      </w:tr>
      <w:tr w:rsidR="00335C8E" w:rsidRPr="000F3224" w:rsidTr="00335C8E">
        <w:tc>
          <w:tcPr>
            <w:tcW w:w="3085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sz w:val="24"/>
                <w:szCs w:val="24"/>
              </w:rPr>
              <w:lastRenderedPageBreak/>
              <w:t>Вариант 2</w:t>
            </w:r>
          </w:p>
          <w:p w:rsidR="00335C8E" w:rsidRPr="000F3224" w:rsidRDefault="00335C8E" w:rsidP="005436D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194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Бах И. С. ХТК 1-й том, Прелюдия и фуга Ре мажор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Черни К. Соч. 740. Этюд №13, №37</w:t>
            </w:r>
          </w:p>
          <w:p w:rsidR="00335C8E" w:rsidRPr="000F3224" w:rsidRDefault="00335C8E" w:rsidP="0001595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 xml:space="preserve">Гайдн Й. Соната </w:t>
            </w:r>
            <w:proofErr w:type="gramStart"/>
            <w:r w:rsidRPr="000F3224">
              <w:rPr>
                <w:sz w:val="24"/>
                <w:szCs w:val="24"/>
              </w:rPr>
              <w:t>до</w:t>
            </w:r>
            <w:proofErr w:type="gramEnd"/>
            <w:r w:rsidRPr="000F3224">
              <w:rPr>
                <w:sz w:val="24"/>
                <w:szCs w:val="24"/>
              </w:rPr>
              <w:t xml:space="preserve"> минор, 1-я часть</w:t>
            </w:r>
          </w:p>
        </w:tc>
      </w:tr>
      <w:tr w:rsidR="00335C8E" w:rsidRPr="000F3224" w:rsidTr="00335C8E">
        <w:tc>
          <w:tcPr>
            <w:tcW w:w="3085" w:type="dxa"/>
          </w:tcPr>
          <w:p w:rsidR="00335C8E" w:rsidRPr="000F3224" w:rsidRDefault="00335C8E" w:rsidP="005436DE">
            <w:pPr>
              <w:spacing w:before="100" w:beforeAutospacing="1"/>
              <w:rPr>
                <w:sz w:val="24"/>
                <w:szCs w:val="24"/>
              </w:rPr>
            </w:pPr>
            <w:r w:rsidRPr="000F3224">
              <w:rPr>
                <w:i/>
                <w:iCs/>
                <w:sz w:val="24"/>
                <w:szCs w:val="24"/>
              </w:rPr>
              <w:t>Вариант 3</w:t>
            </w:r>
          </w:p>
          <w:p w:rsidR="00335C8E" w:rsidRPr="000F3224" w:rsidRDefault="00335C8E" w:rsidP="005436D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194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Бах-</w:t>
            </w:r>
            <w:proofErr w:type="spellStart"/>
            <w:r w:rsidRPr="000F3224">
              <w:rPr>
                <w:sz w:val="24"/>
                <w:szCs w:val="24"/>
              </w:rPr>
              <w:t>Бузони</w:t>
            </w:r>
            <w:proofErr w:type="spellEnd"/>
            <w:r w:rsidRPr="000F3224">
              <w:rPr>
                <w:sz w:val="24"/>
                <w:szCs w:val="24"/>
              </w:rPr>
              <w:t xml:space="preserve"> Органная хоральная прелюдия фа минор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Черни К. Соч.740 Этюд №17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sz w:val="24"/>
                <w:szCs w:val="24"/>
              </w:rPr>
              <w:t xml:space="preserve"> М. Соч.72 Этюд №6</w:t>
            </w:r>
          </w:p>
          <w:p w:rsidR="00335C8E" w:rsidRPr="000F3224" w:rsidRDefault="00335C8E" w:rsidP="0001595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Моцарт В. Концерт №17, 1-я часть</w:t>
            </w:r>
          </w:p>
        </w:tc>
      </w:tr>
      <w:tr w:rsidR="00335C8E" w:rsidRPr="000F3224" w:rsidTr="00335C8E">
        <w:tc>
          <w:tcPr>
            <w:tcW w:w="3085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sz w:val="24"/>
                <w:szCs w:val="24"/>
              </w:rPr>
              <w:t>Вариант 4</w:t>
            </w:r>
          </w:p>
          <w:p w:rsidR="00335C8E" w:rsidRPr="000F3224" w:rsidRDefault="00335C8E" w:rsidP="005436D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194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Шостакович Д. Прелюдия и фуга ля минор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Черни К. Соч. 740 этюд №20, №24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Бетховен Л. Соната №9, 1-я часть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</w:p>
        </w:tc>
      </w:tr>
      <w:tr w:rsidR="00335C8E" w:rsidRPr="000F3224" w:rsidTr="00335C8E">
        <w:tc>
          <w:tcPr>
            <w:tcW w:w="3085" w:type="dxa"/>
          </w:tcPr>
          <w:p w:rsidR="00335C8E" w:rsidRPr="000F3224" w:rsidRDefault="00335C8E" w:rsidP="005436DE">
            <w:pPr>
              <w:spacing w:before="100" w:beforeAutospacing="1"/>
              <w:rPr>
                <w:sz w:val="24"/>
                <w:szCs w:val="24"/>
              </w:rPr>
            </w:pPr>
            <w:r w:rsidRPr="000F3224">
              <w:rPr>
                <w:i/>
                <w:iCs/>
                <w:sz w:val="24"/>
                <w:szCs w:val="24"/>
              </w:rPr>
              <w:t>Вариант 5</w:t>
            </w:r>
          </w:p>
          <w:p w:rsidR="00335C8E" w:rsidRPr="000F3224" w:rsidRDefault="00335C8E" w:rsidP="005436D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194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Бах И. С. ХТК 1- й том Прелюдия и фуга соль-диез минор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sz w:val="24"/>
                <w:szCs w:val="24"/>
              </w:rPr>
              <w:t>Клементи</w:t>
            </w:r>
            <w:proofErr w:type="spellEnd"/>
            <w:r w:rsidRPr="000F3224">
              <w:rPr>
                <w:sz w:val="24"/>
                <w:szCs w:val="24"/>
              </w:rPr>
              <w:t xml:space="preserve"> М. Этюд №12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Шопен Ф. Соч.10 этюд №12</w:t>
            </w:r>
          </w:p>
          <w:p w:rsidR="00335C8E" w:rsidRPr="000F3224" w:rsidRDefault="00335C8E" w:rsidP="0001595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Шуберт Ф. Соч. 120 Соната Ля мажор, 1-я часть</w:t>
            </w:r>
          </w:p>
        </w:tc>
      </w:tr>
    </w:tbl>
    <w:p w:rsidR="0001595E" w:rsidRDefault="0001595E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63DB" w:rsidRPr="000F3224" w:rsidRDefault="004C63DB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2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,5</w:t>
      </w: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 – обязательная часть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Специальность и чтение с листа 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3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- с учетом вариативной части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Самостоятельная работа не менее 6 часов в неделю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Консультации по специальности 8 часов в год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8 класса могут играть </w:t>
      </w:r>
      <w:r w:rsidR="00335C8E"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зачетах свободную программу; </w:t>
      </w: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зачетов и ср</w:t>
      </w: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ки специально не определены (свободный график).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задача этого класса - представить выпускную </w:t>
      </w:r>
      <w:r w:rsidR="00017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</w:t>
      </w:r>
      <w:proofErr w:type="gramStart"/>
      <w:r w:rsidR="00017F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17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готовой.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может пройти в году две программы, может повторить произведение из програ</w:t>
      </w: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предыдущих классов. Перед экзаменом учащиеся обыгрывают выпускную программу на зачетах, классных вечерах и концертах.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выпускной программе:</w:t>
      </w:r>
    </w:p>
    <w:p w:rsidR="00FF56E6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полифония (Баха И.С.</w:t>
      </w:r>
      <w:r w:rsidR="00FF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56E6"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ХТК</w:t>
      </w:r>
      <w:r w:rsidR="00FF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56E6"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Прелюдия и </w:t>
      </w:r>
      <w:proofErr w:type="spellStart"/>
      <w:r w:rsidR="00FF56E6"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фуга</w:t>
      </w:r>
      <w:r w:rsidR="00FF56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r w:rsidR="00FF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в 9 класс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56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крупная форма (клас</w:t>
      </w:r>
      <w:r w:rsidR="00FF56E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сическая или романтическая)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 эт</w:t>
      </w:r>
      <w:r w:rsidR="00FF56E6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 (для перехода в 9 класс)</w:t>
      </w:r>
      <w:proofErr w:type="gramStart"/>
      <w:r w:rsidR="00FF5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этюд (для завершающих свое обучение),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любая пьеса.</w:t>
      </w:r>
    </w:p>
    <w:p w:rsidR="00335C8E" w:rsidRPr="000F3224" w:rsidRDefault="004C63DB" w:rsidP="00015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репертуарный список: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Полифонические произведения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 И. С. Трехголосные инвенции, Хорошо темперированный клавир,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Партиты Соль мажор, Си-бемоль мажор,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Французские сюиты, Английские сюиты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Полторацкий В. 24 Прелюдии и фуги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Шостакович Д. 24 Прелюдии и фуги (по выбору)</w:t>
      </w:r>
    </w:p>
    <w:p w:rsidR="00335C8E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Щедрин Р. 24 Прелюдии и фуги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Этюды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Аренский А. Соч.36, соч.41 Этюды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Блюменфельд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Соч.3 № 2 этюд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Клементи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Этюды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Крамер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Этюды (наиболее трудные)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Куллак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Октавные этюды: Фа мажор, Ля-бемоль мажор, Ми-бемоль 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Ф. Концертные этюды: Ре-бемоль мажор, фа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Мендельсон Ф. Этюды ля минор, Фа 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Мошковский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Соч.72 Этюды: №№ 1,2,5,6,7,9,10,11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 К. Соч. 299, Соч.740 Этюды (по выбору)</w:t>
      </w:r>
    </w:p>
    <w:p w:rsidR="00335C8E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Шопен Ф. Соч.10, соч.25 Этюды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Крупная форма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Бетховен Л. Сонаты №№ 1, 5, 6, 7, 8, 9, 10, 11, 16, 25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Вариации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Концерты №№1, 2, 3 (отдельные части)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Гайдн Й. Сонаты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 Э. Соната ми минор, концерт ля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Клементи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Соната фа-диез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Моцарт В. Сонаты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Вариации Ре мажор, Ми-бемоль мажор, Соль 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Концерты №№12, 17, 20, 21, 23 (отдельные части)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Музафаров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М.,Сонатина</w:t>
      </w:r>
      <w:proofErr w:type="spellEnd"/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Мендельсон Ф. Концерты соль минор, ре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 С. Сонаты №№ 1, 2, 3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Скарлатти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60 сонат под ред. 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Гольденвейзера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(по выбору)</w:t>
      </w:r>
    </w:p>
    <w:p w:rsidR="00335C8E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Еникеев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Р., Сонатина №5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Пьесы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Аренский А. Соч.68 Прелюдии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Бабаджанян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Шесть картин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Балакирев М. Ноктюрн, Полька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Белялов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Р., Токката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Глиэр Р. Соч. 26 Прелюдии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Глинка-Балакирев Жаворонок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Жиганов Н., Прелюдия 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24 прелюдии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Ключарев А., Танец с мечами, Башкирский танец, Танец Сабантуй, Вальс Фа-мажор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Ф. «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Лорелея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«Женевские колокола», ноктюрн "Грезы любви"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Лядов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Соч.11 Прелюдии Соч.17 Пастораль Соч.53 Три багатели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Мендельсон Ф. Песни без слов, Рондо-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каприччиозо</w:t>
      </w:r>
      <w:proofErr w:type="spellEnd"/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Мусоргский М. Детское скерцо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Мясковский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Соч.25 "Причуды"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Рубинштейн А. Соч.26 Романс Фа мажор Соч.50 Баркарола соль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Рахманинов С. Соч.3 Элегия, Серенада, Прелюдия до-диез минор Соч.23, соч.32 Прелюдии 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Скрябин А. Соч.2 Прелюдия, Этюд Соч.11 Прелюдии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Сметана Б. Соч.8 Поэтическая полька соль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Хачатурян А. Токката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Чайковский П</w:t>
      </w:r>
      <w:r w:rsidR="00017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Соч.19 Каприччио Си-бемоль </w:t>
      </w:r>
      <w:proofErr w:type="spellStart"/>
      <w:r w:rsidR="00017F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Соч.51 </w:t>
      </w:r>
      <w:r w:rsidR="00017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Полька си минор Соч.5 Романс 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Чайковский-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Зилоти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Ноктюрн на темы из оперы "Снегурочка"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Шопен Ф. Ноктюрны, Вальсы, Полонезы, Мазурки Блестящие вариации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Шуман Р. Соч.18 "Арабески", Вариации на тему "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Абегг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" Венский карнавал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Яхин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Р., Музыкальный момент, Рондо, Юмореска, Ноктюрн, Поэтическая картинка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C8E" w:rsidRDefault="004C63DB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программы выпускного экзамена</w:t>
      </w:r>
    </w:p>
    <w:p w:rsidR="00BD4BE4" w:rsidRPr="000F3224" w:rsidRDefault="00BD4BE4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73"/>
        <w:gridCol w:w="6774"/>
      </w:tblGrid>
      <w:tr w:rsidR="00335C8E" w:rsidRPr="000F3224" w:rsidTr="005436DE">
        <w:tc>
          <w:tcPr>
            <w:tcW w:w="2973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sz w:val="24"/>
                <w:szCs w:val="24"/>
              </w:rPr>
              <w:t>Вариант 1</w:t>
            </w:r>
          </w:p>
          <w:p w:rsidR="00335C8E" w:rsidRPr="000F3224" w:rsidRDefault="00335C8E" w:rsidP="005436D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74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Бах И. С. Трехголосная инвенция соль минор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Черни К. Соч.740 Этюд N 11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Моцарт В. Соната Си-бемоль мажор, 1-я часть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Про</w:t>
            </w:r>
            <w:r w:rsidR="005436DE" w:rsidRPr="000F3224">
              <w:rPr>
                <w:sz w:val="24"/>
                <w:szCs w:val="24"/>
              </w:rPr>
              <w:t>кофьев С. Мимолетности №№ 1, 10</w:t>
            </w:r>
          </w:p>
        </w:tc>
      </w:tr>
      <w:tr w:rsidR="00335C8E" w:rsidRPr="000F3224" w:rsidTr="005436DE">
        <w:tc>
          <w:tcPr>
            <w:tcW w:w="2973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sz w:val="24"/>
                <w:szCs w:val="24"/>
              </w:rPr>
              <w:t>Вариант 2</w:t>
            </w:r>
          </w:p>
          <w:p w:rsidR="00335C8E" w:rsidRPr="000F3224" w:rsidRDefault="00335C8E" w:rsidP="005436D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774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 xml:space="preserve">Бах И. С. ХТК 1-й том, Прелюдия и фуга </w:t>
            </w:r>
            <w:proofErr w:type="gramStart"/>
            <w:r w:rsidRPr="000F3224">
              <w:rPr>
                <w:sz w:val="24"/>
                <w:szCs w:val="24"/>
              </w:rPr>
              <w:t>до</w:t>
            </w:r>
            <w:proofErr w:type="gramEnd"/>
            <w:r w:rsidRPr="000F3224">
              <w:rPr>
                <w:sz w:val="24"/>
                <w:szCs w:val="24"/>
              </w:rPr>
              <w:t xml:space="preserve"> минор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Черни К. Соч.740 Этюды NN 12, 18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Бетховен Л. Соната № 5, 1-я часть</w:t>
            </w:r>
          </w:p>
          <w:p w:rsidR="00335C8E" w:rsidRPr="000F3224" w:rsidRDefault="005436D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Шопен Ф. Ноктюрн ми минор</w:t>
            </w:r>
          </w:p>
        </w:tc>
      </w:tr>
      <w:tr w:rsidR="00335C8E" w:rsidRPr="000F3224" w:rsidTr="005436DE">
        <w:tc>
          <w:tcPr>
            <w:tcW w:w="2973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sz w:val="24"/>
                <w:szCs w:val="24"/>
              </w:rPr>
              <w:t>Вариант 3</w:t>
            </w:r>
          </w:p>
          <w:p w:rsidR="00335C8E" w:rsidRPr="000F3224" w:rsidRDefault="00335C8E" w:rsidP="005436D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774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Бах И. С. ХТК 2-й том Прелюдия и фуга фа минор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sz w:val="24"/>
                <w:szCs w:val="24"/>
              </w:rPr>
              <w:t xml:space="preserve"> М. Соч.72 Этюд №1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sz w:val="24"/>
                <w:szCs w:val="24"/>
              </w:rPr>
              <w:lastRenderedPageBreak/>
              <w:t>Клементи</w:t>
            </w:r>
            <w:proofErr w:type="spellEnd"/>
            <w:r w:rsidRPr="000F3224">
              <w:rPr>
                <w:sz w:val="24"/>
                <w:szCs w:val="24"/>
              </w:rPr>
              <w:t xml:space="preserve"> М. Этюд №13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Гайдн Й. Соната Ми-бемоль мажор, 1-я часть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 xml:space="preserve">Рахманинов С. </w:t>
            </w:r>
            <w:r w:rsidR="005436DE" w:rsidRPr="000F3224">
              <w:rPr>
                <w:sz w:val="24"/>
                <w:szCs w:val="24"/>
              </w:rPr>
              <w:t>Соч.32 Прелюдия соль-диез минор</w:t>
            </w:r>
          </w:p>
        </w:tc>
      </w:tr>
      <w:tr w:rsidR="00335C8E" w:rsidRPr="000F3224" w:rsidTr="005436DE">
        <w:tc>
          <w:tcPr>
            <w:tcW w:w="2973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sz w:val="24"/>
                <w:szCs w:val="24"/>
              </w:rPr>
              <w:lastRenderedPageBreak/>
              <w:t>Вариант 4</w:t>
            </w:r>
          </w:p>
          <w:p w:rsidR="00335C8E" w:rsidRPr="000F3224" w:rsidRDefault="00335C8E" w:rsidP="005436D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774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Бах И. С. ХТК 2-й том Прелюдия и фуга Соль мажор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Черни К. Соч.740 этюд №50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Шопен Ф. Соч.10 Этюд №5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Бетховен Л. Соната №7, 1-я часть</w:t>
            </w:r>
          </w:p>
          <w:p w:rsidR="00335C8E" w:rsidRPr="000F3224" w:rsidRDefault="00335C8E" w:rsidP="00E24AAA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Чайковский П. " Размышление"</w:t>
            </w:r>
          </w:p>
        </w:tc>
      </w:tr>
      <w:tr w:rsidR="00335C8E" w:rsidRPr="000F3224" w:rsidTr="005436DE">
        <w:tc>
          <w:tcPr>
            <w:tcW w:w="2973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sz w:val="24"/>
                <w:szCs w:val="24"/>
              </w:rPr>
              <w:t>Вариант 5</w:t>
            </w:r>
          </w:p>
          <w:p w:rsidR="00335C8E" w:rsidRPr="000F3224" w:rsidRDefault="00335C8E" w:rsidP="005436D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774" w:type="dxa"/>
          </w:tcPr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 xml:space="preserve">Бах И. С. ХТК 2-й том Прелюдия и фуга </w:t>
            </w:r>
            <w:proofErr w:type="gramStart"/>
            <w:r w:rsidRPr="000F3224">
              <w:rPr>
                <w:sz w:val="24"/>
                <w:szCs w:val="24"/>
              </w:rPr>
              <w:t>До</w:t>
            </w:r>
            <w:proofErr w:type="gramEnd"/>
            <w:r w:rsidRPr="000F3224">
              <w:rPr>
                <w:sz w:val="24"/>
                <w:szCs w:val="24"/>
              </w:rPr>
              <w:t xml:space="preserve"> мажор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Черни К. Соч.740 Этюд №14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sz w:val="24"/>
                <w:szCs w:val="24"/>
              </w:rPr>
              <w:t xml:space="preserve"> М. "Искорки"</w:t>
            </w:r>
          </w:p>
          <w:p w:rsidR="00335C8E" w:rsidRPr="000F3224" w:rsidRDefault="00335C8E" w:rsidP="005436DE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Григ Э. Концерт ля минор, 1-я часть</w:t>
            </w:r>
          </w:p>
          <w:p w:rsidR="00335C8E" w:rsidRPr="000F3224" w:rsidRDefault="00335C8E" w:rsidP="00E24AAA">
            <w:pPr>
              <w:rPr>
                <w:sz w:val="24"/>
                <w:szCs w:val="24"/>
              </w:rPr>
            </w:pPr>
            <w:r w:rsidRPr="000F3224">
              <w:rPr>
                <w:sz w:val="24"/>
                <w:szCs w:val="24"/>
              </w:rPr>
              <w:t>Шостакович Д. Три прелюдии соч. 34</w:t>
            </w:r>
          </w:p>
        </w:tc>
      </w:tr>
    </w:tbl>
    <w:p w:rsidR="00335C8E" w:rsidRPr="000F3224" w:rsidRDefault="00335C8E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5C8E" w:rsidRPr="000F3224" w:rsidRDefault="00335C8E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Специальность и чтение с листа 3</w:t>
      </w:r>
      <w:r w:rsidRPr="00832055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часа в неделю – обязательная часть</w:t>
      </w:r>
    </w:p>
    <w:p w:rsidR="00E24AAA" w:rsidRPr="00832055" w:rsidRDefault="00E24AAA" w:rsidP="00E24AAA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Специальность и чтение с листа 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4 </w:t>
      </w:r>
      <w:r w:rsidRPr="000F3224">
        <w:rPr>
          <w:rFonts w:ascii="Times New Roman" w:hAnsi="Times New Roman" w:cs="Times New Roman"/>
          <w:i/>
          <w:iCs/>
          <w:color w:val="00000A"/>
          <w:sz w:val="24"/>
          <w:szCs w:val="24"/>
        </w:rPr>
        <w:t>часа в неделю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- с учетом вариативной части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Самостоятельная работа не менее 6 часов в неделю</w:t>
      </w:r>
    </w:p>
    <w:p w:rsidR="00335C8E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Консультации по специальности 8 часов в год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классе обучаются учащиеся, которые целенаправленно готовятся к</w:t>
      </w:r>
      <w:r w:rsidR="00335C8E"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поступлению в среднее профессиональное образовательное учреждение.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сдают два экзамена с отметкой в конце каждого полугодия.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полугодовому экзамену: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полифония (ХТК),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крупная форма (классическая или романтическая соната, вариации, концерт),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два этюда (инструктивные этюды Черни, </w:t>
      </w: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Клементи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Мошковского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возможны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этюды Шопена, Листа, Рахманинова.</w:t>
      </w:r>
    </w:p>
    <w:p w:rsidR="004C63DB" w:rsidRPr="000F3224" w:rsidRDefault="004C63DB" w:rsidP="005436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выпускной экзамен выносится новая программа по тем же требованиям, но </w:t>
      </w:r>
      <w:proofErr w:type="gram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E24AAA" w:rsidRDefault="004C63DB" w:rsidP="00D52F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прибавлением пьесы.</w:t>
      </w:r>
    </w:p>
    <w:p w:rsidR="004C63DB" w:rsidRPr="000F3224" w:rsidRDefault="004C63DB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репертуарный список: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Полифонические произведения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 И. С. Хорошо темперированный клавир, 1 и 2 том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Токката ре минор, Токката ми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Партита ми минор, Партита </w:t>
      </w:r>
      <w:proofErr w:type="gram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Бах-</w:t>
      </w: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Бузони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Органные хоральные прелюдии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Шостакович Д. 24 Прелюдии и фуги</w:t>
      </w:r>
    </w:p>
    <w:p w:rsidR="00577FCA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Щедрин Р. 24 Прелюдии и фуги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Этюды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Гензельт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Этюды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Кесслер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Соч.100 Этюды тт. 2,3,4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Клементи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Этюды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Ф. Концертные этюды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Мендельсон Ф. Этюды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Мошковский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Соч.72 Этюды Соч.48 этюды Ре мажор, </w:t>
      </w:r>
      <w:proofErr w:type="gram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Паганин</w:t>
      </w:r>
      <w:proofErr w:type="gram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Лист. Этюды Ми 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Паганини-Шуман. Этюды ля минор, Ми 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Рахманинов С. Этюды-картины соч.33, соч.39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Тальберг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 Соч.26 Этюд фа-диез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 К. Соч.740 Этюды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Шлецер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Этюд Ля-бемоль 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Шимановский К. Соч.4 Этюды</w:t>
      </w:r>
    </w:p>
    <w:p w:rsidR="00577FCA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Шопен Ф. Соч.10 и соч.25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3. Крупная форма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Бетховен Л. Сонаты №№ 1, 2, 3, 5, 6, 7, 8, 9, 10, 11, 16, 25, 27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Вариации Ля мажор (на русскую тему)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Концерты №№1, 2, 3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Гайдн Й. Сонаты (по выбору)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Галынин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Сонатная триада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 Э. Соната ми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 ля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Лядов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Вариации на тему Глинки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Моцарт В. Сонаты (по выбору), Вариации, Концерты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Прокофьев С. Сонаты №№1,2,3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Равель М. Сонатина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Рахманинов С. Концерты №№1,2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Скрябин А. Соч.9 Прелюдия и Ноктюрн для левой руки Соч.32 Две поэмы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Глинка М. Вариации на шотландскую тему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Вариации на тему Моцарта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Шопен Ф. Блестящие вариации </w:t>
      </w: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Andante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appassionato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Большой блестящий полонез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 фа минор</w:t>
      </w:r>
    </w:p>
    <w:p w:rsidR="00577FCA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Шуберт Ф. Сонаты ми минор, ля минор соч.42</w:t>
      </w:r>
    </w:p>
    <w:p w:rsidR="004C63DB" w:rsidRPr="000F3224" w:rsidRDefault="00FF2383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</w:t>
      </w:r>
      <w:r w:rsidR="004C63DB" w:rsidRPr="000F32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Пьесы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Барток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Румынские танцы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Брамс И. Соч.79 Рапсодии си минор, соль минор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Верди-Лист </w:t>
      </w: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Риголетто</w:t>
      </w:r>
      <w:proofErr w:type="spellEnd"/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Глазунов А. Баркарола Ре-бемоль 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Дебюсси К. Прелюдии, </w:t>
      </w: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Бергамасская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сюита </w:t>
      </w: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Сюита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фортепиано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Жиганов Н.,</w:t>
      </w: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Матюшинские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эскизы, 12 зарисовок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Ключарев А., Сюита из балета «Горная быль», сост. и концертная редакция Ф.Хасановой/Казань, Казанская государственная консерватория, 2001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Ф. Венгерские рапсодии (по выбору) "Сонеты Петрарки" Ми мажор, Ля-бемоль мажор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Метнер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Сказка фа минор Соч.39. Канцона-серенада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Мийо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Бразильские танцы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Прокофьев С. Соч.102 Сюита из балета "Золушка" Соч.75 Сюита из балета "Ромео и Джул</w:t>
      </w: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етта" Соч.22 "Мимолетности" Сарказмы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Равель М. </w:t>
      </w: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Павана</w:t>
      </w:r>
      <w:proofErr w:type="spellEnd"/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Рахманинов С. Соч.23 и соч.32 Прелюдии Шесть музыкальных моментов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Санкан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Токката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Скрябин А. Соч.11, соч.15, соч.16 Прелюдии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Чайковский П. "Времена года" Соч.72 "Размышление" Соч.59 "Думка" Соч.1 Русское скерцо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Шопен Ф. Полонезы, Вальсы, Ноктюрны Экспромт Ля-бемоль мажор Баллады №№2, 3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Скерцо №№1, 2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Шостакович Д. Соч.34 Прелюдии Афоризмы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Шуман Р. Венский карнавал Бабочки Соч.99 Пестрые листки Соч.124 Листки из альбома Соч.4 Шесть интермеццо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Шуман - Лист Посвящение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Щедрин Р. "</w:t>
      </w:r>
      <w:proofErr w:type="spellStart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Bassoostinato</w:t>
      </w:r>
      <w:proofErr w:type="spellEnd"/>
      <w:r w:rsidRPr="000F3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4C63DB" w:rsidRPr="000F3224" w:rsidRDefault="004C63DB" w:rsidP="0054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Яхин</w:t>
      </w:r>
      <w:proofErr w:type="spell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Прелюдии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мажор</w:t>
      </w:r>
      <w:proofErr w:type="gramEnd"/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, Ля -</w:t>
      </w:r>
      <w:r w:rsidR="005436DE"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2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бемоль мажор, Вальс-экспромт, Токката</w:t>
      </w:r>
    </w:p>
    <w:p w:rsidR="00577FCA" w:rsidRDefault="004C63DB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2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Примерные программы для выпускного экзамена</w:t>
      </w:r>
    </w:p>
    <w:p w:rsidR="00BD4BE4" w:rsidRPr="000F3224" w:rsidRDefault="00BD4BE4" w:rsidP="00543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41"/>
        <w:gridCol w:w="6906"/>
      </w:tblGrid>
      <w:tr w:rsidR="00577FCA" w:rsidRPr="000F3224" w:rsidTr="005436DE">
        <w:tc>
          <w:tcPr>
            <w:tcW w:w="2841" w:type="dxa"/>
          </w:tcPr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color w:val="000000"/>
                <w:sz w:val="24"/>
                <w:szCs w:val="24"/>
              </w:rPr>
              <w:t>Вариант 1</w:t>
            </w:r>
          </w:p>
          <w:p w:rsidR="00577FCA" w:rsidRPr="000F3224" w:rsidRDefault="00577FCA" w:rsidP="005436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6" w:type="dxa"/>
          </w:tcPr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Бах И. С. ХТК 1-й том Прелюдия и фуга ре минор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 xml:space="preserve">Моцарт В. Соната </w:t>
            </w:r>
            <w:proofErr w:type="gramStart"/>
            <w:r w:rsidRPr="000F3224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0F3224">
              <w:rPr>
                <w:color w:val="000000"/>
                <w:sz w:val="24"/>
                <w:szCs w:val="24"/>
              </w:rPr>
              <w:t xml:space="preserve"> мажор (KV 330), 1-я часть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Черни К. Соч.740 Этюд №24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color w:val="000000"/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color w:val="000000"/>
                <w:sz w:val="24"/>
                <w:szCs w:val="24"/>
              </w:rPr>
              <w:t xml:space="preserve"> М. Соч.72 Этюд №6</w:t>
            </w:r>
          </w:p>
          <w:p w:rsidR="00577FCA" w:rsidRPr="000F3224" w:rsidRDefault="00577FCA" w:rsidP="00E24AAA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lastRenderedPageBreak/>
              <w:t>Чайковский П. Ноктюрн до-диез минор</w:t>
            </w:r>
          </w:p>
        </w:tc>
      </w:tr>
      <w:tr w:rsidR="00577FCA" w:rsidRPr="000F3224" w:rsidTr="005436DE">
        <w:tc>
          <w:tcPr>
            <w:tcW w:w="2841" w:type="dxa"/>
          </w:tcPr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color w:val="000000"/>
                <w:sz w:val="24"/>
                <w:szCs w:val="24"/>
              </w:rPr>
              <w:lastRenderedPageBreak/>
              <w:t>Вариант 2</w:t>
            </w:r>
          </w:p>
          <w:p w:rsidR="00577FCA" w:rsidRPr="000F3224" w:rsidRDefault="00577FCA" w:rsidP="005436DE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06" w:type="dxa"/>
          </w:tcPr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Бах И. С. ХТК 2-й том Прелюдия и фуга фа минор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 xml:space="preserve">Гайдн Й. Соната </w:t>
            </w:r>
            <w:proofErr w:type="gramStart"/>
            <w:r w:rsidRPr="000F3224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0F3224">
              <w:rPr>
                <w:color w:val="000000"/>
                <w:sz w:val="24"/>
                <w:szCs w:val="24"/>
              </w:rPr>
              <w:t xml:space="preserve"> мажор, соч.79 1-я часть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color w:val="000000"/>
                <w:sz w:val="24"/>
                <w:szCs w:val="24"/>
              </w:rPr>
              <w:t>Клементи</w:t>
            </w:r>
            <w:proofErr w:type="spellEnd"/>
            <w:r w:rsidRPr="000F3224">
              <w:rPr>
                <w:color w:val="000000"/>
                <w:sz w:val="24"/>
                <w:szCs w:val="24"/>
              </w:rPr>
              <w:t xml:space="preserve"> М. Этюд №4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color w:val="000000"/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color w:val="000000"/>
                <w:sz w:val="24"/>
                <w:szCs w:val="24"/>
              </w:rPr>
              <w:t xml:space="preserve"> М. Соч.72 Этюд №5</w:t>
            </w:r>
          </w:p>
          <w:p w:rsidR="00577FCA" w:rsidRPr="000F3224" w:rsidRDefault="00577FCA" w:rsidP="00E24AAA">
            <w:pPr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Лист Ф. Ноктюрн "Грезы любви"</w:t>
            </w:r>
          </w:p>
        </w:tc>
      </w:tr>
      <w:tr w:rsidR="00577FCA" w:rsidRPr="000F3224" w:rsidTr="005436DE">
        <w:tc>
          <w:tcPr>
            <w:tcW w:w="2841" w:type="dxa"/>
          </w:tcPr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color w:val="000000"/>
                <w:sz w:val="24"/>
                <w:szCs w:val="24"/>
              </w:rPr>
              <w:t>Вариант 3</w:t>
            </w:r>
          </w:p>
          <w:p w:rsidR="00577FCA" w:rsidRPr="000F3224" w:rsidRDefault="00577FCA" w:rsidP="005436DE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06" w:type="dxa"/>
          </w:tcPr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Бах И. С. ХТК 1-й том, Прелюдия и фуга Ми мажор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Бетховен Л. Соната №6, 1-я часть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Черни К. Соч. 740 Этюд №17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color w:val="000000"/>
                <w:sz w:val="24"/>
                <w:szCs w:val="24"/>
              </w:rPr>
              <w:t>Клементи</w:t>
            </w:r>
            <w:proofErr w:type="spellEnd"/>
            <w:r w:rsidRPr="000F3224">
              <w:rPr>
                <w:color w:val="000000"/>
                <w:sz w:val="24"/>
                <w:szCs w:val="24"/>
              </w:rPr>
              <w:t xml:space="preserve"> М. Этюд №3</w:t>
            </w:r>
          </w:p>
          <w:p w:rsidR="00577FCA" w:rsidRPr="000F3224" w:rsidRDefault="00577FCA" w:rsidP="00E24AAA">
            <w:pPr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 xml:space="preserve">Щедрин Р. "В подражание </w:t>
            </w:r>
            <w:proofErr w:type="spellStart"/>
            <w:r w:rsidRPr="000F3224">
              <w:rPr>
                <w:color w:val="000000"/>
                <w:sz w:val="24"/>
                <w:szCs w:val="24"/>
              </w:rPr>
              <w:t>Альбенису</w:t>
            </w:r>
            <w:proofErr w:type="spellEnd"/>
            <w:r w:rsidRPr="000F3224">
              <w:rPr>
                <w:color w:val="000000"/>
                <w:sz w:val="24"/>
                <w:szCs w:val="24"/>
              </w:rPr>
              <w:t>"</w:t>
            </w:r>
          </w:p>
        </w:tc>
      </w:tr>
      <w:tr w:rsidR="00577FCA" w:rsidRPr="000F3224" w:rsidTr="005436DE">
        <w:tc>
          <w:tcPr>
            <w:tcW w:w="2841" w:type="dxa"/>
          </w:tcPr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color w:val="000000"/>
                <w:sz w:val="24"/>
                <w:szCs w:val="24"/>
              </w:rPr>
              <w:t>Вариант 4</w:t>
            </w:r>
          </w:p>
          <w:p w:rsidR="00577FCA" w:rsidRPr="000F3224" w:rsidRDefault="00577FCA" w:rsidP="005436DE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06" w:type="dxa"/>
          </w:tcPr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Бах И. С. ХТК 2-й том, Прелюдия и фуга ля минор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Черни К. Соч.740 Этюд №14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Шопен Ф. Соч.10 Этюд №5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Моцарт В. Концерт №23, 1-я часть</w:t>
            </w:r>
          </w:p>
          <w:p w:rsidR="00577FCA" w:rsidRPr="000F3224" w:rsidRDefault="00577FCA" w:rsidP="00E24AAA">
            <w:pPr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Рахманинов С. Прелюдия соль минор</w:t>
            </w:r>
          </w:p>
        </w:tc>
      </w:tr>
      <w:tr w:rsidR="00577FCA" w:rsidRPr="000F3224" w:rsidTr="005436DE">
        <w:tc>
          <w:tcPr>
            <w:tcW w:w="2841" w:type="dxa"/>
          </w:tcPr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i/>
                <w:iCs/>
                <w:color w:val="000000"/>
                <w:sz w:val="24"/>
                <w:szCs w:val="24"/>
              </w:rPr>
              <w:t>Вариант 5</w:t>
            </w:r>
          </w:p>
          <w:p w:rsidR="00577FCA" w:rsidRPr="000F3224" w:rsidRDefault="00577FCA" w:rsidP="005436DE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06" w:type="dxa"/>
          </w:tcPr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Бах И. С. ХТК 1-й том: Прелюдия и фуга соль-диез минор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Бетховен Л. Вариации на тему Сальери Си-бемоль мажор</w:t>
            </w:r>
          </w:p>
          <w:p w:rsidR="00577FCA" w:rsidRPr="000F3224" w:rsidRDefault="00577FCA" w:rsidP="005436DE">
            <w:pPr>
              <w:rPr>
                <w:sz w:val="24"/>
                <w:szCs w:val="24"/>
              </w:rPr>
            </w:pPr>
            <w:proofErr w:type="spellStart"/>
            <w:r w:rsidRPr="000F3224">
              <w:rPr>
                <w:color w:val="000000"/>
                <w:sz w:val="24"/>
                <w:szCs w:val="24"/>
              </w:rPr>
              <w:t>Мошковский</w:t>
            </w:r>
            <w:proofErr w:type="spellEnd"/>
            <w:r w:rsidRPr="000F3224">
              <w:rPr>
                <w:color w:val="000000"/>
                <w:sz w:val="24"/>
                <w:szCs w:val="24"/>
              </w:rPr>
              <w:t xml:space="preserve"> М. Соч.72 Этюд №1</w:t>
            </w:r>
          </w:p>
          <w:p w:rsidR="00577FCA" w:rsidRPr="000F3224" w:rsidRDefault="00577FCA" w:rsidP="00E24AAA">
            <w:pPr>
              <w:rPr>
                <w:color w:val="000000"/>
                <w:sz w:val="24"/>
                <w:szCs w:val="24"/>
              </w:rPr>
            </w:pPr>
            <w:r w:rsidRPr="000F3224">
              <w:rPr>
                <w:color w:val="000000"/>
                <w:sz w:val="24"/>
                <w:szCs w:val="24"/>
              </w:rPr>
              <w:t>Рахманинов С. Соч.33 Этюд-картина ми-бемоль минор</w:t>
            </w:r>
          </w:p>
        </w:tc>
      </w:tr>
    </w:tbl>
    <w:p w:rsidR="00E24AAA" w:rsidRDefault="00E24AAA" w:rsidP="005436D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</w:pPr>
    </w:p>
    <w:p w:rsidR="00577FCA" w:rsidRPr="000F3224" w:rsidRDefault="00AD2BB2" w:rsidP="00941CFE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  <w:t xml:space="preserve">III. Требования к уровню подготовки </w:t>
      </w:r>
      <w:proofErr w:type="gramStart"/>
      <w:r w:rsidRPr="000F3224"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  <w:t>обучающихся</w:t>
      </w:r>
      <w:proofErr w:type="gramEnd"/>
    </w:p>
    <w:p w:rsidR="00AD2BB2" w:rsidRPr="000F3224" w:rsidRDefault="00AD2BB2" w:rsidP="00577FCA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Уровень подготовки обучающихся является результатом освоения</w:t>
      </w:r>
      <w:r w:rsidR="00577FCA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программы учебного предмета «Специальн</w:t>
      </w:r>
      <w:r w:rsidR="00577FCA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ость и чтение с листа», который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предполагает формирование следу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ю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щих знаний, умений, навыков, таких как: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наличие у обучающегося интереса к музыкальному искусству,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самостоятельному музыкальному исполнительству;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сформированный комплекс исполнительских знаний, умений и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навыков, позволя</w:t>
      </w:r>
      <w:r w:rsidRPr="000F3224">
        <w:rPr>
          <w:bCs/>
          <w:iCs/>
          <w:color w:val="00000A"/>
          <w:sz w:val="24"/>
          <w:szCs w:val="24"/>
        </w:rPr>
        <w:t>ю</w:t>
      </w:r>
      <w:r w:rsidRPr="000F3224">
        <w:rPr>
          <w:bCs/>
          <w:iCs/>
          <w:color w:val="00000A"/>
          <w:sz w:val="24"/>
          <w:szCs w:val="24"/>
        </w:rPr>
        <w:t>щих использовать многообразные возможности фортепиано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для достижения наиб</w:t>
      </w:r>
      <w:r w:rsidRPr="000F3224">
        <w:rPr>
          <w:bCs/>
          <w:iCs/>
          <w:color w:val="00000A"/>
          <w:sz w:val="24"/>
          <w:szCs w:val="24"/>
        </w:rPr>
        <w:t>о</w:t>
      </w:r>
      <w:r w:rsidRPr="000F3224">
        <w:rPr>
          <w:bCs/>
          <w:iCs/>
          <w:color w:val="00000A"/>
          <w:sz w:val="24"/>
          <w:szCs w:val="24"/>
        </w:rPr>
        <w:t>лее убедительной интерпретации авторского текста,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самостоятельно накапливать р</w:t>
      </w:r>
      <w:r w:rsidRPr="000F3224">
        <w:rPr>
          <w:bCs/>
          <w:iCs/>
          <w:color w:val="00000A"/>
          <w:sz w:val="24"/>
          <w:szCs w:val="24"/>
        </w:rPr>
        <w:t>е</w:t>
      </w:r>
      <w:r w:rsidRPr="000F3224">
        <w:rPr>
          <w:bCs/>
          <w:iCs/>
          <w:color w:val="00000A"/>
          <w:sz w:val="24"/>
          <w:szCs w:val="24"/>
        </w:rPr>
        <w:t>пертуар из музыкальных произведений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различных эпох, стилей, направлений, жа</w:t>
      </w:r>
      <w:r w:rsidRPr="000F3224">
        <w:rPr>
          <w:bCs/>
          <w:iCs/>
          <w:color w:val="00000A"/>
          <w:sz w:val="24"/>
          <w:szCs w:val="24"/>
        </w:rPr>
        <w:t>н</w:t>
      </w:r>
      <w:r w:rsidRPr="000F3224">
        <w:rPr>
          <w:bCs/>
          <w:iCs/>
          <w:color w:val="00000A"/>
          <w:sz w:val="24"/>
          <w:szCs w:val="24"/>
        </w:rPr>
        <w:t>ров и форм;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знание в соответствии с программными требованиями фортепианного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репертуара, включающего произведения разных стилей и жанров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(полифонические произвед</w:t>
      </w:r>
      <w:r w:rsidRPr="000F3224">
        <w:rPr>
          <w:bCs/>
          <w:iCs/>
          <w:color w:val="00000A"/>
          <w:sz w:val="24"/>
          <w:szCs w:val="24"/>
        </w:rPr>
        <w:t>е</w:t>
      </w:r>
      <w:r w:rsidRPr="000F3224">
        <w:rPr>
          <w:bCs/>
          <w:iCs/>
          <w:color w:val="00000A"/>
          <w:sz w:val="24"/>
          <w:szCs w:val="24"/>
        </w:rPr>
        <w:t>ния, сонаты, концерты, пьесы, этюды,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инструментальные миниатюры);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знание художественно-исполнительских возможностей фортепиано;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знание профессиональной терминологии;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наличие умений по чтению с листа и транспонированию музыкальных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произведений разных жанров и форм;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навыки по воспитанию слухового контроля, умению управлять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процессом исполн</w:t>
      </w:r>
      <w:r w:rsidRPr="000F3224">
        <w:rPr>
          <w:bCs/>
          <w:iCs/>
          <w:color w:val="00000A"/>
          <w:sz w:val="24"/>
          <w:szCs w:val="24"/>
        </w:rPr>
        <w:t>е</w:t>
      </w:r>
      <w:r w:rsidRPr="000F3224">
        <w:rPr>
          <w:bCs/>
          <w:iCs/>
          <w:color w:val="00000A"/>
          <w:sz w:val="24"/>
          <w:szCs w:val="24"/>
        </w:rPr>
        <w:t>ния музыкального произведения;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навыки по использованию музыкально-исполнительских средств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выразительности, выполнению анализа исполняемых произведений, владению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различными видами техники исполнительства, использованию художественно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оправданных технических приемов;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наличие творческой инициативы, сформированных представлений о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методике раз</w:t>
      </w:r>
      <w:r w:rsidRPr="000F3224">
        <w:rPr>
          <w:bCs/>
          <w:iCs/>
          <w:color w:val="00000A"/>
          <w:sz w:val="24"/>
          <w:szCs w:val="24"/>
        </w:rPr>
        <w:t>у</w:t>
      </w:r>
      <w:r w:rsidRPr="000F3224">
        <w:rPr>
          <w:bCs/>
          <w:iCs/>
          <w:color w:val="00000A"/>
          <w:sz w:val="24"/>
          <w:szCs w:val="24"/>
        </w:rPr>
        <w:t>чивания музыкальных произведений и приемах работы над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исполнительскими тру</w:t>
      </w:r>
      <w:r w:rsidRPr="000F3224">
        <w:rPr>
          <w:bCs/>
          <w:iCs/>
          <w:color w:val="00000A"/>
          <w:sz w:val="24"/>
          <w:szCs w:val="24"/>
        </w:rPr>
        <w:t>д</w:t>
      </w:r>
      <w:r w:rsidRPr="000F3224">
        <w:rPr>
          <w:bCs/>
          <w:iCs/>
          <w:color w:val="00000A"/>
          <w:sz w:val="24"/>
          <w:szCs w:val="24"/>
        </w:rPr>
        <w:t>ностями;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наличие музыкальной памяти, развитого полифонического мышления,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мелодическ</w:t>
      </w:r>
      <w:r w:rsidRPr="000F3224">
        <w:rPr>
          <w:bCs/>
          <w:iCs/>
          <w:color w:val="00000A"/>
          <w:sz w:val="24"/>
          <w:szCs w:val="24"/>
        </w:rPr>
        <w:t>о</w:t>
      </w:r>
      <w:r w:rsidRPr="000F3224">
        <w:rPr>
          <w:bCs/>
          <w:iCs/>
          <w:color w:val="00000A"/>
          <w:sz w:val="24"/>
          <w:szCs w:val="24"/>
        </w:rPr>
        <w:t>го, ладогармонического, тембрового слуха;</w:t>
      </w:r>
    </w:p>
    <w:p w:rsidR="00AD2BB2" w:rsidRPr="000F3224" w:rsidRDefault="00AD2BB2" w:rsidP="005436DE">
      <w:pPr>
        <w:pStyle w:val="af1"/>
        <w:numPr>
          <w:ilvl w:val="0"/>
          <w:numId w:val="11"/>
        </w:numPr>
        <w:autoSpaceDE w:val="0"/>
        <w:adjustRightInd w:val="0"/>
        <w:spacing w:after="0" w:line="240" w:lineRule="auto"/>
        <w:ind w:left="851" w:hanging="284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 xml:space="preserve">наличие начальных навыков </w:t>
      </w:r>
      <w:proofErr w:type="spellStart"/>
      <w:r w:rsidRPr="000F3224">
        <w:rPr>
          <w:bCs/>
          <w:iCs/>
          <w:color w:val="00000A"/>
          <w:sz w:val="24"/>
          <w:szCs w:val="24"/>
        </w:rPr>
        <w:t>репетиционно</w:t>
      </w:r>
      <w:proofErr w:type="spellEnd"/>
      <w:r w:rsidRPr="000F3224">
        <w:rPr>
          <w:bCs/>
          <w:iCs/>
          <w:color w:val="00000A"/>
          <w:sz w:val="24"/>
          <w:szCs w:val="24"/>
        </w:rPr>
        <w:t>-концертной работы в</w:t>
      </w:r>
      <w:r w:rsidR="00577FCA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качестве солиста.</w:t>
      </w:r>
    </w:p>
    <w:p w:rsidR="00577FCA" w:rsidRPr="000F3224" w:rsidRDefault="00577FCA" w:rsidP="00577FCA">
      <w:pPr>
        <w:pStyle w:val="af1"/>
        <w:autoSpaceDE w:val="0"/>
        <w:adjustRightInd w:val="0"/>
        <w:spacing w:after="0" w:line="240" w:lineRule="auto"/>
        <w:ind w:firstLine="567"/>
        <w:jc w:val="both"/>
        <w:rPr>
          <w:bCs/>
          <w:iCs/>
          <w:color w:val="00000A"/>
          <w:sz w:val="24"/>
          <w:szCs w:val="24"/>
        </w:rPr>
      </w:pPr>
    </w:p>
    <w:p w:rsidR="00577FCA" w:rsidRPr="000F3224" w:rsidRDefault="00AD2BB2" w:rsidP="00305283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  <w:t>IV. Формы и методы контроля, система оценок</w:t>
      </w:r>
    </w:p>
    <w:p w:rsidR="00AD2BB2" w:rsidRPr="000F3224" w:rsidRDefault="00AD2BB2" w:rsidP="00577FCA">
      <w:pPr>
        <w:autoSpaceDE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1. Аттестация: цели, виды, форма, содержание.</w:t>
      </w:r>
    </w:p>
    <w:p w:rsidR="00AD2BB2" w:rsidRPr="000F3224" w:rsidRDefault="00AD2BB2" w:rsidP="00577FCA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Оценка качества реализации программы "Специальность и чтение с</w:t>
      </w:r>
      <w:r w:rsidR="00577FCA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листа" включает в себя текущий контроль успевае</w:t>
      </w:r>
      <w:r w:rsidR="00577FCA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мости, промежуточную 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итоговую аттестацию</w:t>
      </w:r>
      <w:r w:rsidR="00017F11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.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Успева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е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мость учащихся проверяется на различных выступлениях:</w:t>
      </w:r>
      <w:r w:rsidR="00577FCA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академических зачетах, контрол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ь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ных уроках, э</w:t>
      </w:r>
      <w:r w:rsidR="00577FCA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кзаменах, концертах, конкурсах,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прослушиваниях к ним и т.д.</w:t>
      </w:r>
    </w:p>
    <w:p w:rsidR="00AD2BB2" w:rsidRPr="000F3224" w:rsidRDefault="00AD2BB2" w:rsidP="00577FCA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Текущий контроль успеваемости учащихся проводится в счет аудиторного</w:t>
      </w:r>
      <w:r w:rsidR="00017F11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времени, предусмотренного на учебный предмет.</w:t>
      </w:r>
    </w:p>
    <w:p w:rsidR="00AD2BB2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Промежуточная аттестация проводится в форме контрольных уроков,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зачетов и экзам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е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нов. Контрольные уроки, заче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ты и экзамены могут проходить в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виде технических зачетов, академических к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онцертов, исполнения концертных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программ.</w:t>
      </w:r>
    </w:p>
    <w:p w:rsidR="00AD2BB2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Контрольные уроки и зачеты в рамках промежуточной аттестации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проводятся на з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вершающих полугодие учеб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ных занятиях в счет аудиторного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времени, предусмотренного на учебный 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предмет. Экзамены проводятся за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пределами аудиторных учебных занятий.</w:t>
      </w:r>
    </w:p>
    <w:p w:rsidR="00783CDF" w:rsidRPr="000F3224" w:rsidRDefault="00AD2BB2" w:rsidP="00305283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Итоговая аттестация проводится в форме выпускных экзаменов,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представляющих с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бой концертное исполн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ение программы. По итогам этого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экзамена выставляется оценка "о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лично",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"хорошо", "удовлетворительно",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"неудовлетворительно". Учащие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ся на выпускном экзамене должны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продемонстрировать достаточный технический уровень владения фортеп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но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для воссоздания художественного образа и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стиля исполняемых произведений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разных жанров и форм зарубежных и отечественных композиторов.</w:t>
      </w:r>
    </w:p>
    <w:p w:rsidR="00AD2BB2" w:rsidRPr="000F3224" w:rsidRDefault="00AD2BB2" w:rsidP="00577FCA">
      <w:pPr>
        <w:autoSpaceDE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2.Критерии оценок</w:t>
      </w:r>
    </w:p>
    <w:p w:rsidR="00AD2BB2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Для аттестации обучающихся создаются фонды оценочных средств,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которые включают в себя метод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ы контроля, позволяющие оценить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приобретенные знания, умения и навыки.</w:t>
      </w:r>
    </w:p>
    <w:p w:rsidR="00AD2BB2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Критерии оценки качества исполнения</w:t>
      </w:r>
    </w:p>
    <w:p w:rsidR="00017F11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По итогам исполнения программы на зачете, академическо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прослушивании или экз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мене выставляется оценка по пятибалльной шкале: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6768"/>
      </w:tblGrid>
      <w:tr w:rsidR="00783CDF" w:rsidRPr="000F3224" w:rsidTr="00017F11">
        <w:tc>
          <w:tcPr>
            <w:tcW w:w="3085" w:type="dxa"/>
          </w:tcPr>
          <w:p w:rsidR="00783CDF" w:rsidRPr="000F3224" w:rsidRDefault="00783CDF" w:rsidP="00783CDF">
            <w:pPr>
              <w:autoSpaceDE w:val="0"/>
              <w:adjustRightInd w:val="0"/>
              <w:ind w:firstLine="567"/>
              <w:jc w:val="center"/>
              <w:rPr>
                <w:b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/>
                <w:bCs/>
                <w:iCs/>
                <w:color w:val="00000A"/>
                <w:sz w:val="24"/>
                <w:szCs w:val="24"/>
              </w:rPr>
              <w:t>Оценка</w:t>
            </w:r>
          </w:p>
        </w:tc>
        <w:tc>
          <w:tcPr>
            <w:tcW w:w="6768" w:type="dxa"/>
          </w:tcPr>
          <w:p w:rsidR="00783CDF" w:rsidRPr="000F3224" w:rsidRDefault="00783CDF" w:rsidP="00783CDF">
            <w:pPr>
              <w:autoSpaceDE w:val="0"/>
              <w:adjustRightInd w:val="0"/>
              <w:ind w:firstLine="567"/>
              <w:jc w:val="center"/>
              <w:rPr>
                <w:b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/>
                <w:bCs/>
                <w:iCs/>
                <w:color w:val="00000A"/>
                <w:sz w:val="24"/>
                <w:szCs w:val="24"/>
              </w:rPr>
              <w:t>Критерии оценивания выступления</w:t>
            </w:r>
          </w:p>
        </w:tc>
      </w:tr>
      <w:tr w:rsidR="00783CDF" w:rsidRPr="000F3224" w:rsidTr="00017F11">
        <w:tc>
          <w:tcPr>
            <w:tcW w:w="3085" w:type="dxa"/>
          </w:tcPr>
          <w:p w:rsidR="00783CDF" w:rsidRPr="000F3224" w:rsidRDefault="00783CDF" w:rsidP="00282341">
            <w:pPr>
              <w:autoSpaceDE w:val="0"/>
              <w:adjustRightInd w:val="0"/>
              <w:rPr>
                <w:b/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Cs/>
                <w:iCs/>
                <w:color w:val="00000A"/>
                <w:sz w:val="24"/>
                <w:szCs w:val="24"/>
              </w:rPr>
              <w:t>5 («отлично»)</w:t>
            </w:r>
          </w:p>
        </w:tc>
        <w:tc>
          <w:tcPr>
            <w:tcW w:w="6768" w:type="dxa"/>
          </w:tcPr>
          <w:p w:rsidR="00783CDF" w:rsidRPr="000F3224" w:rsidRDefault="00783CDF" w:rsidP="005436DE">
            <w:pPr>
              <w:autoSpaceDE w:val="0"/>
              <w:adjustRightInd w:val="0"/>
              <w:jc w:val="both"/>
              <w:rPr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Cs/>
                <w:iCs/>
                <w:color w:val="00000A"/>
                <w:sz w:val="24"/>
                <w:szCs w:val="24"/>
              </w:rPr>
              <w:t>технически качественное и художественно осмысленное и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с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полнение, отвечающее всем требованиям на данном этапе об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у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чения</w:t>
            </w:r>
          </w:p>
        </w:tc>
      </w:tr>
      <w:tr w:rsidR="00783CDF" w:rsidRPr="000F3224" w:rsidTr="00017F11">
        <w:tc>
          <w:tcPr>
            <w:tcW w:w="3085" w:type="dxa"/>
          </w:tcPr>
          <w:p w:rsidR="00783CDF" w:rsidRPr="000F3224" w:rsidRDefault="00783CDF" w:rsidP="00282341">
            <w:pPr>
              <w:autoSpaceDE w:val="0"/>
              <w:adjustRightInd w:val="0"/>
              <w:rPr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Cs/>
                <w:iCs/>
                <w:color w:val="00000A"/>
                <w:sz w:val="24"/>
                <w:szCs w:val="24"/>
              </w:rPr>
              <w:t>4 («хорошо»)</w:t>
            </w:r>
          </w:p>
        </w:tc>
        <w:tc>
          <w:tcPr>
            <w:tcW w:w="6768" w:type="dxa"/>
          </w:tcPr>
          <w:p w:rsidR="00783CDF" w:rsidRPr="000F3224" w:rsidRDefault="00783CDF" w:rsidP="005436DE">
            <w:pPr>
              <w:autoSpaceDE w:val="0"/>
              <w:adjustRightInd w:val="0"/>
              <w:jc w:val="both"/>
              <w:rPr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Cs/>
                <w:iCs/>
                <w:color w:val="00000A"/>
                <w:sz w:val="24"/>
                <w:szCs w:val="24"/>
              </w:rPr>
              <w:t>оценка отражает грамотное исполнение с небольшими недоч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е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тами (как в техническом плане, так и в художественном)</w:t>
            </w:r>
          </w:p>
        </w:tc>
      </w:tr>
      <w:tr w:rsidR="00783CDF" w:rsidRPr="000F3224" w:rsidTr="00017F11">
        <w:tc>
          <w:tcPr>
            <w:tcW w:w="3085" w:type="dxa"/>
          </w:tcPr>
          <w:p w:rsidR="00783CDF" w:rsidRPr="000F3224" w:rsidRDefault="00783CDF" w:rsidP="00282341">
            <w:pPr>
              <w:autoSpaceDE w:val="0"/>
              <w:adjustRightInd w:val="0"/>
              <w:rPr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Cs/>
                <w:iCs/>
                <w:color w:val="00000A"/>
                <w:sz w:val="24"/>
                <w:szCs w:val="24"/>
              </w:rPr>
              <w:t>3 («удовлетворительно»)</w:t>
            </w:r>
          </w:p>
        </w:tc>
        <w:tc>
          <w:tcPr>
            <w:tcW w:w="6768" w:type="dxa"/>
          </w:tcPr>
          <w:p w:rsidR="00783CDF" w:rsidRPr="000F3224" w:rsidRDefault="00783CDF" w:rsidP="005436DE">
            <w:pPr>
              <w:autoSpaceDE w:val="0"/>
              <w:adjustRightInd w:val="0"/>
              <w:jc w:val="both"/>
              <w:rPr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Cs/>
                <w:iCs/>
                <w:color w:val="00000A"/>
                <w:sz w:val="24"/>
                <w:szCs w:val="24"/>
              </w:rPr>
              <w:t>исполнение с большим количеством недочетов, а именно: недоученный текст, слабая техническая подготовка, малох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у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дожественная игра, отсутствие свободы игрового аппарата и т.д.</w:t>
            </w:r>
          </w:p>
        </w:tc>
      </w:tr>
      <w:tr w:rsidR="00783CDF" w:rsidRPr="000F3224" w:rsidTr="00017F11">
        <w:tc>
          <w:tcPr>
            <w:tcW w:w="3085" w:type="dxa"/>
          </w:tcPr>
          <w:p w:rsidR="00783CDF" w:rsidRPr="000F3224" w:rsidRDefault="00783CDF" w:rsidP="00282341">
            <w:pPr>
              <w:autoSpaceDE w:val="0"/>
              <w:adjustRightInd w:val="0"/>
              <w:rPr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Cs/>
                <w:iCs/>
                <w:color w:val="00000A"/>
                <w:sz w:val="24"/>
                <w:szCs w:val="24"/>
              </w:rPr>
              <w:t>2 («неудовлетворительно»)</w:t>
            </w:r>
          </w:p>
        </w:tc>
        <w:tc>
          <w:tcPr>
            <w:tcW w:w="6768" w:type="dxa"/>
          </w:tcPr>
          <w:p w:rsidR="00783CDF" w:rsidRPr="000F3224" w:rsidRDefault="00783CDF" w:rsidP="005436DE">
            <w:pPr>
              <w:autoSpaceDE w:val="0"/>
              <w:adjustRightInd w:val="0"/>
              <w:jc w:val="both"/>
              <w:rPr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Cs/>
                <w:iCs/>
                <w:color w:val="00000A"/>
                <w:sz w:val="24"/>
                <w:szCs w:val="24"/>
              </w:rPr>
              <w:t>комплекс серьезных недостатков, невыученный текст, отсу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т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ствие домашней работы, а также плохая посещаемость ауд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и</w:t>
            </w:r>
            <w:r w:rsidRPr="000F3224">
              <w:rPr>
                <w:bCs/>
                <w:iCs/>
                <w:color w:val="00000A"/>
                <w:sz w:val="24"/>
                <w:szCs w:val="24"/>
              </w:rPr>
              <w:t>торных занятий</w:t>
            </w:r>
          </w:p>
        </w:tc>
      </w:tr>
      <w:tr w:rsidR="00783CDF" w:rsidRPr="000F3224" w:rsidTr="00017F11">
        <w:tc>
          <w:tcPr>
            <w:tcW w:w="3085" w:type="dxa"/>
          </w:tcPr>
          <w:p w:rsidR="00783CDF" w:rsidRPr="000F3224" w:rsidRDefault="00783CDF" w:rsidP="00282341">
            <w:pPr>
              <w:autoSpaceDE w:val="0"/>
              <w:adjustRightInd w:val="0"/>
              <w:rPr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Cs/>
                <w:iCs/>
                <w:color w:val="00000A"/>
                <w:sz w:val="24"/>
                <w:szCs w:val="24"/>
              </w:rPr>
              <w:t>«зачет» (без оценки)</w:t>
            </w:r>
          </w:p>
        </w:tc>
        <w:tc>
          <w:tcPr>
            <w:tcW w:w="6768" w:type="dxa"/>
          </w:tcPr>
          <w:p w:rsidR="00783CDF" w:rsidRPr="000F3224" w:rsidRDefault="00783CDF" w:rsidP="005436DE">
            <w:pPr>
              <w:autoSpaceDE w:val="0"/>
              <w:adjustRightInd w:val="0"/>
              <w:jc w:val="both"/>
              <w:rPr>
                <w:bCs/>
                <w:iCs/>
                <w:color w:val="00000A"/>
                <w:sz w:val="24"/>
                <w:szCs w:val="24"/>
              </w:rPr>
            </w:pPr>
            <w:r w:rsidRPr="000F3224">
              <w:rPr>
                <w:bCs/>
                <w:iCs/>
                <w:color w:val="00000A"/>
                <w:sz w:val="24"/>
                <w:szCs w:val="24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AD2BB2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Согласно ФГТ данная система оценки качества исполнения является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основной. В зав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симости от сложившихся т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радиций того или иного учебного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заведения и с учетом целесоо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разности оценка качества исполнения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может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быть дополнена системой «+» и «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-»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что дас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т возможность более конкретно 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точно оценить выступление учащегося.</w:t>
      </w:r>
    </w:p>
    <w:p w:rsidR="00AD2BB2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Фонды оценочных сре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дств пр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изваны обеспечивать оценку качества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приобретенных в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ы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пускниками знаний, ум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ений и навыков, а также степень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готовности учащихся выпускного 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класса к возможному продолжению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профессионального образования в области музыкальн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го искусства.</w:t>
      </w:r>
    </w:p>
    <w:p w:rsidR="00AD2BB2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При выведении экзаменационной (переводной) оценки учитывается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следующее:</w:t>
      </w:r>
    </w:p>
    <w:p w:rsidR="00AD2BB2" w:rsidRPr="000F3224" w:rsidRDefault="00AD2BB2" w:rsidP="00783CDF">
      <w:pPr>
        <w:pStyle w:val="af1"/>
        <w:numPr>
          <w:ilvl w:val="0"/>
          <w:numId w:val="12"/>
        </w:numPr>
        <w:autoSpaceDE w:val="0"/>
        <w:adjustRightInd w:val="0"/>
        <w:spacing w:after="0" w:line="240" w:lineRule="auto"/>
        <w:ind w:firstLine="567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оценка годовой работы ученика;</w:t>
      </w:r>
    </w:p>
    <w:p w:rsidR="00AD2BB2" w:rsidRPr="000F3224" w:rsidRDefault="00AD2BB2" w:rsidP="00783CDF">
      <w:pPr>
        <w:pStyle w:val="af1"/>
        <w:numPr>
          <w:ilvl w:val="0"/>
          <w:numId w:val="12"/>
        </w:numPr>
        <w:autoSpaceDE w:val="0"/>
        <w:adjustRightInd w:val="0"/>
        <w:spacing w:after="0" w:line="240" w:lineRule="auto"/>
        <w:ind w:firstLine="567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lastRenderedPageBreak/>
        <w:t>оценка на академическом концерте или экзамене;</w:t>
      </w:r>
    </w:p>
    <w:p w:rsidR="00AD2BB2" w:rsidRPr="000F3224" w:rsidRDefault="00AD2BB2" w:rsidP="00783CDF">
      <w:pPr>
        <w:pStyle w:val="af1"/>
        <w:numPr>
          <w:ilvl w:val="0"/>
          <w:numId w:val="12"/>
        </w:numPr>
        <w:autoSpaceDE w:val="0"/>
        <w:adjustRightInd w:val="0"/>
        <w:spacing w:after="0" w:line="240" w:lineRule="auto"/>
        <w:ind w:firstLine="567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другие выступления ученика в течение учебного года.</w:t>
      </w:r>
    </w:p>
    <w:p w:rsidR="00AD2BB2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Оценки выставляются по окончании каждой четверти и полугодий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учебного года.</w:t>
      </w:r>
    </w:p>
    <w:p w:rsidR="00783CDF" w:rsidRPr="000F3224" w:rsidRDefault="00783CDF" w:rsidP="00577FCA">
      <w:pPr>
        <w:autoSpaceDE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</w:pPr>
    </w:p>
    <w:p w:rsidR="00783CDF" w:rsidRPr="000F3224" w:rsidRDefault="00AD2BB2" w:rsidP="00305283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  <w:t>V. Методическое обеспечение учебного процесса</w:t>
      </w:r>
    </w:p>
    <w:p w:rsidR="00BD4BE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1.Методические рекомендации педагогическим работникам</w:t>
      </w:r>
    </w:p>
    <w:p w:rsidR="00AD2BB2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Основная форма учебной и воспитательной работы - урок в классе по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специальности, обычно включающий в себя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проверку выполненного задания,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совместную работу педагога и ученика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над музыкальным произведением,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рекомендации педагога относительно способов самостоятельно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й работы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обучающегося. Урок может иметь различную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форму, которая опр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е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деляется не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только конкретными задачами, стоящими перед учеником, но также во мно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гом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обусловлена его индивидуальностью и хар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актером, а также сложившимися в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процессе зан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я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тий отношениями ученика и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педагога. Работа в классе, как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правило, сочетает словесное об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ъ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ясне</w:t>
      </w:r>
      <w:r w:rsidR="00783CDF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ние с показом на инструменте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необходимых фрагментов музыкального текста.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 работе с учащимися преподаватель должен следовать принципам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последовательн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сти, постепенности, доступности,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наглядности в освоении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материала. Весь процесс обучения строится с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учетом принципа: от простого к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сложному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опирается на индив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идуальные особе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ности ученика -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интеллектуальные, физические, музы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кальные и эмоциональные данные,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уровень его подготовки.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Одна из основных задач специальных классов 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–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формирование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музыкально-исполнительского аппарат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а обучающегося. С первых уроков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полезно ученику рассказывать об истори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и инструмента, о композиторах 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выдающихся исполнителях, ярко и выразительно исполнять на инструмент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е для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ученика музыкальные произведения.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Следуя лучшим традициям и достижениям русской пианистической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школы, преподав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тель в занятиях с учеником должен стремиться к раскры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тию содержания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музыкального пр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изведения, доб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иваясь ясного ощущения мелодии,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гармонии, выразительности музыкальн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ых интонаций, а также понимания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элементов формы.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Исполнительская техника является необходимым средством для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исполнения любого сочинения, поэтому нео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бходимо постоянно стимулировать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работу ученика над соверше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ствованием его исполнительской техники.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Систематическое развитие навыков чтения с листа является составной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частью предм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е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та, важнейшим направлением в работе и, таким образом, вхо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дит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 обязанности преподават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е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ля. Перед прочтением нового материала необходи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предварительно просмотреть и, п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 во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з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можности, проанализировать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музыкальный текст с целью осознан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ия </w:t>
      </w:r>
      <w:proofErr w:type="spellStart"/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ладотональности</w:t>
      </w:r>
      <w:proofErr w:type="spellEnd"/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ме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роритма,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выявления мелодии и аккомпанемента.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 работе над музыкальным произведением необходимо прослеживать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связь между х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у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дожественной и технической сторонами из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учаемого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произведения.</w:t>
      </w:r>
      <w:proofErr w:type="gramEnd"/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Правильная организация учебного процесса, успешное и всестороннее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развитие муз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ы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кально-исполни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тельских данных ученика зависят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непосредственно от того, насколько тщ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тельно спланирована работа в це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лом,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глубоко продуман выбор репертуара.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 начале каждого полугодия преподаватель составляет для учащегося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индивидуальный план, который утверждае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тся заведующим отделом. В конце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учебного года преподаватель предст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авляет отчет о его выполнении с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приложением краткой характеристики работы об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у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чающегося. При составле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нии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индивидуального учебного плана с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ледует учитывать индив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дуальн</w:t>
      </w:r>
      <w:proofErr w:type="gramStart"/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о-</w:t>
      </w:r>
      <w:proofErr w:type="gramEnd"/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личностные особенности и степень подго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товки обучающегося. В репертуар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нео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ходимо включать произведения, доступ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ные по степени технической 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образной сложности, высокохудожественные по со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держанию, разнообразные по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стилю, жанру, форме и фактуре. Индивид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уальные планы вновь </w:t>
      </w:r>
      <w:proofErr w:type="gramStart"/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поступивших</w:t>
      </w:r>
      <w:proofErr w:type="gramEnd"/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обучающихся должны быть составлены к концу сентяб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ря после детального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ознакомления с особенностями, возможностями и уровнем подг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товки ученика.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Основное место в репертуаре должна занимать академическая музыка как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отечестве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ных, так и зарубежных композиторов.</w:t>
      </w:r>
    </w:p>
    <w:p w:rsidR="00B73E9B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lastRenderedPageBreak/>
        <w:t>Одна из самых главных методических задач преподавателя состоит в том,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чтобы научить ребенка работать самостоя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тельно. Творческая деятельность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развивает такие важные для любого вида де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ятельности личные качества, как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воображение, мышление, увлече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нность, трудолюбие, активность,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инициативность, самостоятельность. Эти качества необходимы для органи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зации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грамотной самостоятельной работы, которая позволяет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значительно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активиз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ровать учебный процесс.</w:t>
      </w:r>
    </w:p>
    <w:p w:rsidR="00AD2BB2" w:rsidRPr="000F3224" w:rsidRDefault="00AD2BB2" w:rsidP="00783CDF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2. Методические рекомендации</w:t>
      </w:r>
      <w:r w:rsidR="00B73E9B"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по организации самостоятельной </w:t>
      </w:r>
      <w:r w:rsidRPr="000F322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работы</w:t>
      </w:r>
    </w:p>
    <w:p w:rsidR="00AD2BB2" w:rsidRPr="000F3224" w:rsidRDefault="00AD2BB2" w:rsidP="00B73E9B">
      <w:pPr>
        <w:pStyle w:val="af1"/>
        <w:numPr>
          <w:ilvl w:val="0"/>
          <w:numId w:val="13"/>
        </w:numPr>
        <w:autoSpaceDE w:val="0"/>
        <w:adjustRightInd w:val="0"/>
        <w:spacing w:after="0" w:line="240" w:lineRule="auto"/>
        <w:ind w:firstLine="567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самостоятельные занятия должны быть регулярными и</w:t>
      </w:r>
      <w:r w:rsidR="00B73E9B" w:rsidRPr="000F3224">
        <w:rPr>
          <w:bCs/>
          <w:iCs/>
          <w:color w:val="00000A"/>
          <w:sz w:val="24"/>
          <w:szCs w:val="24"/>
        </w:rPr>
        <w:t xml:space="preserve"> </w:t>
      </w:r>
      <w:r w:rsidRPr="000F3224">
        <w:rPr>
          <w:bCs/>
          <w:iCs/>
          <w:color w:val="00000A"/>
          <w:sz w:val="24"/>
          <w:szCs w:val="24"/>
        </w:rPr>
        <w:t>систематическими;</w:t>
      </w:r>
    </w:p>
    <w:p w:rsidR="00AD2BB2" w:rsidRPr="000F3224" w:rsidRDefault="00AD2BB2" w:rsidP="00B73E9B">
      <w:pPr>
        <w:pStyle w:val="af1"/>
        <w:numPr>
          <w:ilvl w:val="0"/>
          <w:numId w:val="13"/>
        </w:numPr>
        <w:autoSpaceDE w:val="0"/>
        <w:adjustRightInd w:val="0"/>
        <w:spacing w:after="0" w:line="240" w:lineRule="auto"/>
        <w:ind w:firstLine="567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 xml:space="preserve">периодичность занятий - </w:t>
      </w:r>
      <w:r w:rsidR="002F0665">
        <w:rPr>
          <w:bCs/>
          <w:iCs/>
          <w:color w:val="00000A"/>
          <w:sz w:val="24"/>
          <w:szCs w:val="24"/>
        </w:rPr>
        <w:t>ежедневно</w:t>
      </w:r>
      <w:r w:rsidRPr="000F3224">
        <w:rPr>
          <w:bCs/>
          <w:iCs/>
          <w:color w:val="00000A"/>
          <w:sz w:val="24"/>
          <w:szCs w:val="24"/>
        </w:rPr>
        <w:t>;</w:t>
      </w:r>
    </w:p>
    <w:p w:rsidR="00AD2BB2" w:rsidRPr="000F3224" w:rsidRDefault="00AD2BB2" w:rsidP="00B73E9B">
      <w:pPr>
        <w:pStyle w:val="af1"/>
        <w:numPr>
          <w:ilvl w:val="0"/>
          <w:numId w:val="13"/>
        </w:numPr>
        <w:autoSpaceDE w:val="0"/>
        <w:adjustRightInd w:val="0"/>
        <w:spacing w:after="0" w:line="240" w:lineRule="auto"/>
        <w:ind w:firstLine="567"/>
        <w:jc w:val="both"/>
        <w:rPr>
          <w:bCs/>
          <w:iCs/>
          <w:color w:val="00000A"/>
          <w:sz w:val="24"/>
          <w:szCs w:val="24"/>
        </w:rPr>
      </w:pPr>
      <w:r w:rsidRPr="000F3224">
        <w:rPr>
          <w:bCs/>
          <w:iCs/>
          <w:color w:val="00000A"/>
          <w:sz w:val="24"/>
          <w:szCs w:val="24"/>
        </w:rPr>
        <w:t>количество занятий в неделю - от 2 до 6 часов.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Объем самостоятельной работы определяется с учетом минимальных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затрат на подг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товку домашнего задания 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(параллельно с освоением детьми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программы начального и осно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ного о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бщего образования), с опорой на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сложившиеся в учебном заведении педагогиче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ские традиции и методическую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целесообразность, а также индивидуальные способности ученика.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Ученик должен быть физически здоров. Занятия при повышенной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температуре опасны для здоровья и нецелесообразны, так как результат за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нятий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всегда будет отрицательным.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Индивидуальная домашняя работа может проходить в несколько приемов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и должна строиться в соответствии с 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рекомендациями преподавателя по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специальности.</w:t>
      </w:r>
    </w:p>
    <w:p w:rsidR="00AD2BB2" w:rsidRPr="000F3224" w:rsidRDefault="00AD2BB2" w:rsidP="00B73E9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Необходимо помочь ученику организовать домашнюю работу, исходя из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количества времени, отведенного на занятие. </w:t>
      </w:r>
      <w:proofErr w:type="gramStart"/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В самостоятельной работе должны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присутствовать разные виды заданий: игра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технических упражнений, гамм 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этюдов (с этого задания полезно нач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нать занятие и тратить на это при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мерно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треть времени); разбор новых произведений или чт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е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ние с листа более легких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(на 2-3 класса ниже по трудности); выуч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ивание наизусть нотного текста,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необходимого на данном этапе работы;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работа над звуком и конкретными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деталями (следуя рекомендациям, данным преп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одавателем на уроке), доведение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произведения до ко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цертного вида; проигр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ывание программы целиком перед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зачетом или концертом; повторение ран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ее пройденных произведений. Все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рекомендации по домашней работе в индивидуаль</w:t>
      </w:r>
      <w:r w:rsidR="00B73E9B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ном порядке дает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преподаватель и фиксирует их, в случае необходимости, в дневнике.</w:t>
      </w:r>
    </w:p>
    <w:p w:rsidR="00941CFE" w:rsidRDefault="00941CFE" w:rsidP="00B73E9B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</w:pPr>
    </w:p>
    <w:p w:rsidR="00B73E9B" w:rsidRPr="000F3224" w:rsidRDefault="00AD2BB2" w:rsidP="00941CFE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  <w:t>VI. Списки рекомендуемой нотной и методической литературы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  <w:t>1. Список рекомендуемых нотных сборников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Альбом классического репертуара. Пособие для подготовительно</w:t>
      </w:r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го и 1 класса</w:t>
      </w:r>
      <w:proofErr w:type="gramStart"/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ост. Т.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ректоренко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, О.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Мечетина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/ М., Композитор, 2003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Аренский А. Фортепианные пьесы/ М., Музыка, 2000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Шесть каприсов. У моря. / М., Музыка, 2009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Артоболевская А. Хрестоматия мал</w:t>
      </w:r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енького пианиста/ изд. М., Сов</w:t>
      </w:r>
      <w:proofErr w:type="gramStart"/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.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омпозитор,1991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Бах И. С. Нотная тетрадь Анны Магдалены Бах/ М., Музыка, 2012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Бах И. С. Маленькие прелюдии и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фугетты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для ф-но/ М., 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Бах И. С. Инвенции двухголосные и трехголосные 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Бах И. С. Французские сюиты, ред. Л.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Ройзмана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Бах И. С. Хорошо темперированный кл</w:t>
      </w:r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авир, тт.1, 2, ред. </w:t>
      </w:r>
      <w:proofErr w:type="spellStart"/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Муджеллини</w:t>
      </w:r>
      <w:proofErr w:type="spellEnd"/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М., Музыка,2012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Бах И. С. Альбом пьес для фортепиано. Вып.2, М., Музыка, 2009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Бах И. С. Концерт фа минор для ф-но с оркестром/ М., Музыка, 2009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Бах И. С. Концерт соль минор для ф-но с оркестром/ М., Музыка, 2008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Беренс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Г. Этюды для фортепиано/ М., Музыка, 2005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Бертини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Избранные этюды / М., Музыка,1992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Бетховен Л. Альбом фортепианных пьес для детей/ М., Музыка, 2012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Бетховен Л. Контрдансы для фортепиано/ М., Музыка, 1992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Бетховен Л. Легкие сонаты (сонатины) для ф-но/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Бетховен Л. Сонаты №№ 1, 2, 3, 4, 5/ М., 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Бетховен Л. Соната № 8, ред.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Гольденвейзера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/ М., 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Бетховен Л. Сонаты №№ 9,10 / М., Музыка, 2006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lastRenderedPageBreak/>
        <w:t>Бородин А. Сочинения для фортепиано / М., 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Гайдн Й. Избранные сонаты для ф-но. Вып.1/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Гайдн Й. Избранные сонаты для ф-но. Вып.2/ М., 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Гайдн Й. Концерт Соль мажор для ф-но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орк./М., Музыка, 2000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Гаммы и арпеджио для ф-но. В двух </w:t>
      </w:r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частях. Сост. Н. </w:t>
      </w:r>
      <w:proofErr w:type="spellStart"/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Ширинская</w:t>
      </w:r>
      <w:proofErr w:type="spellEnd"/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/ М.,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Музыка,2011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Гендель Г. Избранные произведения для фортепиано/ М., 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Гнесина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Е. Фортепианная азбука/ М., Музыка,2003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Глиэр Р. Пьесы для фортепиано/ М., 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Григ Э.</w:t>
      </w:r>
      <w:r w:rsidR="002F0665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Избранные лиричес</w:t>
      </w:r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кие пьесы для ф-но. Вып.1,2/М.,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Григ Э.</w:t>
      </w:r>
      <w:r w:rsidR="002F0665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Концерт для ф-но с оркестром /М., Музыка, 2005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Дебюсси К. Детский уголок /СПб, Композитор, 2004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Дювернуа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. 25 прогрессивных этюдов/М., Музыка, 1999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Кабалевский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Д. 24 прелюдии для фортепиано/М.,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Кабалевский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Д. Легкие вариации для фортепиано/М., Музыка, 2004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Клементи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М.</w:t>
      </w:r>
      <w:r w:rsidR="002F0665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Избранные сонаты для фортепиано/М., Музыка, 2006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Кобылянский А. Шесть окта</w:t>
      </w:r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вных этюдов для фортепиано/ М.,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Лемуан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50 характерных и пр</w:t>
      </w:r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огрессивных этюдов. Соч.37/ М.,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Лешгорн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К. Этюды для ф-но. Соч. 65, 66/М., Музыка, 2005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Лист Ф. Нетрудные транскрипции для ф-но/ М., 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Лядов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Избранные сочинения /М., Музыка, 1999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Мендельсон Ф. Песни без слов 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Милич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Б. Маленькому пианисту / изд. Кифара, 2012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Милич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Б. Фортепиано. 1, 2,3 класс / изд. Кифара , 2006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Фор</w:t>
      </w:r>
      <w:r w:rsidR="005436DE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тепиано 4 класс / Кифара, 2001;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6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кл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. – 2002; 7 класс - 2005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Моцарт В. Шесть сонатин 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Моцарт В. Сонаты для фортепиано / М., Музыка, 1975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Мошковский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М. 15 виртуозных этюдов. Соч. 72 / М., 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Наседкин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Шесть прелюдий для фортепиано / М., Музыка, 2008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Первые шаги маленького пианиста: песен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ки, пьесы, этюды и ансамбли для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первых лет об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у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чения. Сост. Г. Баранова, А. Четверухина. М., Музыка, 2012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Прокофьев С. Мимолетности / М., Музыка, 2003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Прокофьев С. Ромео и Джульетта. 10 пьес для ф-но/ М., Музыка, 2004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Рахманинов С. Пьесы-фантазии. Соч.3 /М., Музыка, 2009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Рахманинов С. Десять прелюдий. Соч.23 / М., Музыка, 2009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Рахманинов С. Тринадцать прелюдий. Соч.32 / М., Музыка, 2009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Рахманинов С. Шесть музыкальных моментов. Соч.16 / М., Музыка, 2009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Скрябин А. 24 прелюдии для ф-но. Соч.11 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Слонимский С. Альбом популярных пьес 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Фортепианные вариации русских композиторо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в XVIII-XIX веков / М., Музыка,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Хрестоматия для ф-но, 3 и 4 классы. Сост. А. Четве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рухина, Т. </w:t>
      </w:r>
      <w:proofErr w:type="spellStart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Верижникова</w:t>
      </w:r>
      <w:proofErr w:type="spellEnd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/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М., Музыка, 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Хрестоматия для ф-но. Младшие, сред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ние и старшие классы ДМШ. Сост.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Е.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Гудова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, В. Смирнов, С.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Чернышков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Хрестоматия педагогического репертуара. С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ост. Н. </w:t>
      </w:r>
      <w:proofErr w:type="spellStart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Копчевский</w:t>
      </w:r>
      <w:proofErr w:type="spellEnd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/ М., Музыка,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Чайковский П. Детский альбом. Соч.39 / М., Музыка, 2006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Чайковский П. 12 пьес средней трудности. Соч.40 / М., Музыка, 2005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Чайковский П. Времена года. Соч.37-bis / М., Музыка, 2005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Черни К. Избранные этюды. Ред. Г.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Гермера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Черни К. Школа беглости. Соч. 299 / М., Музыка, 2009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Черни К. Искусство беглости пальцев. Соч. 740 / М., Музыка, 2004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Шитте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Ф. 25 этюдов. Соч.68 / М., Музыка, 2003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Школа игры на ф-но. Сост. А. Н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иколаев, В. </w:t>
      </w:r>
      <w:proofErr w:type="spellStart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Натансон</w:t>
      </w:r>
      <w:proofErr w:type="spellEnd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, Л. Рощина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Шопен Ф. Ноктюрны для фортепиано.</w:t>
      </w:r>
      <w:r w:rsidR="00113388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Ред. Л. Оборина, Я.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МильштейнаМ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lastRenderedPageBreak/>
        <w:t>Шопен Ф. Экспромты 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Шопен Ф. Вальсы. Вып.1 и 2 / М., Музыка, 2010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Шуберт Ф. Четыре экспромта. Соч. 90 / М., Музыка, 2007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Шуберт Ф. Шесть музыкальных моментов. Соч. 94/ М., Музыка, 2007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Шуман Р. Альбом для юношества / М., Музыка,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Щедрин Р. Юмореска. В подражание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Альбенису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/ М., Музыка, 2007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/>
          <w:bCs/>
          <w:iCs/>
          <w:color w:val="00000A"/>
          <w:sz w:val="24"/>
          <w:szCs w:val="24"/>
        </w:rPr>
        <w:t>2. Список рекомендуемой методической литературы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Алексеев А. Клавирное искусство, 1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вып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. /М.,1952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Алексеев А. Методика обучения игре на фортепиано /М.,1978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Альшванг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Людвиг </w:t>
      </w: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ван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Бетховен. Изд. Музыка,1997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Аберт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Герман Моцарт. Монография / М., Музыка,1990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Бадура-СкодаЕ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.и</w:t>
      </w:r>
      <w:proofErr w:type="spellEnd"/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П. Интерпретация Моцарта /М.,1972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Берченко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Р. В поисках утраченн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ого смысла. </w:t>
      </w:r>
      <w:proofErr w:type="spellStart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Болеслав</w:t>
      </w:r>
      <w:proofErr w:type="spellEnd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Яворский о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"Хорошо темперирова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ном клавире"/Классика - XX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I,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2008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Браудо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И. Артикуляция. Л.,1961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Браудо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И. Об органной и клавирной музыке. Л.,1976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Выдающиеся п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ианисты-педагоги о фортепианном и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скусстве. М.,1966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Голубовская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Н. Искусство педализации. Музыка, Л.,1974</w:t>
      </w:r>
    </w:p>
    <w:p w:rsidR="00AD2BB2" w:rsidRPr="000F3224" w:rsidRDefault="0085539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Гофман И. Фортепианная игра.</w:t>
      </w:r>
      <w:r w:rsidR="00113388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r w:rsidR="00AD2BB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Ответы на вопросы о фортепианной игре /М.,1961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Дроздова М. Уроки Юдиной. М., Композитор, 1997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Друскин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М. Клавирная музык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а Испании, Англии, Нидерландов,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Франции, Италии, Германии 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Зимин П. История фортепиано и его предшественников. М.,1968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Коган Г. Работа пианиста. 3 изд., М.,1979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Коган Г. Вопросы пианизма. М.,1969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Копчевский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Н. И. С.Бах. Исторически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е свидетельства и аналитические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данные об исполн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и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тельских и пед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агогических принципах. "Вопросы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музыкальной педагогики", 1 выпуск. 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Копчевский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Н. Клавирная музы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ка, вопросы исполнения. Музыка,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М.,1986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Корто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О фортепианном искусстве. М.,1965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Корто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Рациональные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принципы фортепианной техники.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М.,1966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Ландовска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В. О музыке. Классика - XXI век, 2001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Либерман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Е. Творчес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кая работа пианиста с авторским т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екстом. М.,1988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Лонг М. За роялем с Дебюсси. М., Сов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.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омпозитор, 1985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Маккинон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Л. Игра наизусть. Л.,1967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Маранц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Б. О самостояте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льной работе студента-</w:t>
      </w:r>
      <w:proofErr w:type="spellStart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пианиста</w:t>
      </w:r>
      <w:proofErr w:type="gramStart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.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Ф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ортепиано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, 2004, №№3,4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Мартинсен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К. Индивидуальная фортепианная техника. М.,1966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Метнер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Н. Повседневная работа пианиста и композитора. М.,1963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Милич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Б. Воспитание ученика-пианиста. Изд. Кифара, 2002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Мильштейн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Я. Хорошо темперированный клавир И.С.Баха. М.,1967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Мильштейн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Я. Вопросы теории и истории исполнительства. М.,1983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Мндоянц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Очерки о фортепианном исполн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ительстве и педагогике.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М., 2005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Наумов Л. Под знаком Нейгауза. РИФ Антиква, М., 2002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Нейгауз Г. Об искус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стве фортепианной игры. Записки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педагога. М., 1982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Носина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В. Символика музыки И.С.Баха. Классика – XXI, 2006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Петрушин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В. Музыкальная психология. М.,1997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Савшинский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С. Пианист и его работа. Классика - XXI, М., 2002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Смирнова Т. Беседы о 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музыкальной педагогике и многом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другом. М., 1997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Тимакин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Е. Воспитание пиан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иста. Методическое пособие. </w:t>
      </w:r>
      <w:proofErr w:type="spellStart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М.,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Советский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композитор,1989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Фейнберг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С. Пианизм как искусство. М.,1969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Цагарелли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Ю. Психол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огия музыкально-исполнительской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деятельности. СПб, Композитор, 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Цыпин Г. Обучение игре на фортепиано. М.,1974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Цыпин Г. Музыкант и 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его работа. Проблемы психологии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творчества. М., 1988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Швейцер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Иоганн Себастьян Бах. Классика – XXI. М., 2011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lastRenderedPageBreak/>
        <w:t>Шатковский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Г. Развитие музыкального слуха. М.,1996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Шмид</w:t>
      </w:r>
      <w:proofErr w:type="gram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т-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Шкловская А. О воспитании пианистических навыков. Л.,1985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Шнабель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А. "Т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ы никогда не будешь пианистом"</w:t>
      </w:r>
      <w:proofErr w:type="gramStart"/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.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К</w:t>
      </w:r>
      <w:proofErr w:type="gram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лассика - XXI, М.,1999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proofErr w:type="spellStart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Штейнгаузен</w:t>
      </w:r>
      <w:proofErr w:type="spellEnd"/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 Ф. Техника игры на фортепиано. М.,1926</w:t>
      </w:r>
    </w:p>
    <w:p w:rsidR="00AD2BB2" w:rsidRPr="000F3224" w:rsidRDefault="00AD2BB2" w:rsidP="00BD4BE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A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Шуман Р. О музыке и музыкант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 xml:space="preserve">ах. Сборник статей. М., Музыка, </w:t>
      </w: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1975</w:t>
      </w:r>
    </w:p>
    <w:p w:rsidR="00041DB0" w:rsidRPr="000F3224" w:rsidRDefault="00AD2BB2" w:rsidP="00BD4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Шуман Р. Жизненные п</w:t>
      </w:r>
      <w:r w:rsidR="00855392" w:rsidRPr="000F3224">
        <w:rPr>
          <w:rFonts w:ascii="Times New Roman" w:hAnsi="Times New Roman" w:cs="Times New Roman"/>
          <w:bCs/>
          <w:iCs/>
          <w:color w:val="00000A"/>
          <w:sz w:val="24"/>
          <w:szCs w:val="24"/>
        </w:rPr>
        <w:t>равила для музыкантов. М.,1959</w:t>
      </w:r>
    </w:p>
    <w:sectPr w:rsidR="00041DB0" w:rsidRPr="000F3224" w:rsidSect="00602D57">
      <w:footerReference w:type="default" r:id="rId9"/>
      <w:pgSz w:w="11906" w:h="16838"/>
      <w:pgMar w:top="1134" w:right="851" w:bottom="1134" w:left="1418" w:header="709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1E4" w:rsidRDefault="00D611E4" w:rsidP="00602D57">
      <w:pPr>
        <w:spacing w:after="0" w:line="240" w:lineRule="auto"/>
      </w:pPr>
      <w:r>
        <w:separator/>
      </w:r>
    </w:p>
  </w:endnote>
  <w:endnote w:type="continuationSeparator" w:id="0">
    <w:p w:rsidR="00D611E4" w:rsidRDefault="00D611E4" w:rsidP="0060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9899"/>
      <w:docPartObj>
        <w:docPartGallery w:val="Page Numbers (Bottom of Page)"/>
        <w:docPartUnique/>
      </w:docPartObj>
    </w:sdtPr>
    <w:sdtEndPr/>
    <w:sdtContent>
      <w:p w:rsidR="00602D57" w:rsidRDefault="00D611E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346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02D57" w:rsidRDefault="00602D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1E4" w:rsidRDefault="00D611E4" w:rsidP="00602D57">
      <w:pPr>
        <w:spacing w:after="0" w:line="240" w:lineRule="auto"/>
      </w:pPr>
      <w:r>
        <w:separator/>
      </w:r>
    </w:p>
  </w:footnote>
  <w:footnote w:type="continuationSeparator" w:id="0">
    <w:p w:rsidR="00D611E4" w:rsidRDefault="00D611E4" w:rsidP="00602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DD3"/>
    <w:multiLevelType w:val="hybridMultilevel"/>
    <w:tmpl w:val="5866A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E364E"/>
    <w:multiLevelType w:val="hybridMultilevel"/>
    <w:tmpl w:val="2B78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E135D"/>
    <w:multiLevelType w:val="hybridMultilevel"/>
    <w:tmpl w:val="FB56A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47DCE"/>
    <w:multiLevelType w:val="hybridMultilevel"/>
    <w:tmpl w:val="3EC43B0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1D6573F8"/>
    <w:multiLevelType w:val="hybridMultilevel"/>
    <w:tmpl w:val="DDF229AA"/>
    <w:lvl w:ilvl="0" w:tplc="BC7EA394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F1553D"/>
    <w:multiLevelType w:val="hybridMultilevel"/>
    <w:tmpl w:val="97566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60EA7"/>
    <w:multiLevelType w:val="hybridMultilevel"/>
    <w:tmpl w:val="79AE8CD6"/>
    <w:lvl w:ilvl="0" w:tplc="D44274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15F27"/>
    <w:multiLevelType w:val="hybridMultilevel"/>
    <w:tmpl w:val="47784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957B8"/>
    <w:multiLevelType w:val="hybridMultilevel"/>
    <w:tmpl w:val="F810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E46FBE"/>
    <w:multiLevelType w:val="hybridMultilevel"/>
    <w:tmpl w:val="38EE7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0E4771"/>
    <w:multiLevelType w:val="hybridMultilevel"/>
    <w:tmpl w:val="DD00E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84BA2"/>
    <w:multiLevelType w:val="hybridMultilevel"/>
    <w:tmpl w:val="97C6F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C7740"/>
    <w:multiLevelType w:val="hybridMultilevel"/>
    <w:tmpl w:val="4AC84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60751"/>
    <w:multiLevelType w:val="hybridMultilevel"/>
    <w:tmpl w:val="BB40F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1E18D3"/>
    <w:multiLevelType w:val="hybridMultilevel"/>
    <w:tmpl w:val="370E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14"/>
  </w:num>
  <w:num w:numId="7">
    <w:abstractNumId w:val="13"/>
  </w:num>
  <w:num w:numId="8">
    <w:abstractNumId w:val="10"/>
  </w:num>
  <w:num w:numId="9">
    <w:abstractNumId w:val="12"/>
  </w:num>
  <w:num w:numId="10">
    <w:abstractNumId w:val="6"/>
  </w:num>
  <w:num w:numId="11">
    <w:abstractNumId w:val="8"/>
  </w:num>
  <w:num w:numId="12">
    <w:abstractNumId w:val="5"/>
  </w:num>
  <w:num w:numId="13">
    <w:abstractNumId w:val="9"/>
  </w:num>
  <w:num w:numId="14">
    <w:abstractNumId w:val="3"/>
  </w:num>
  <w:num w:numId="1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mirrorMargin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66BE"/>
    <w:rsid w:val="000038A3"/>
    <w:rsid w:val="0001595E"/>
    <w:rsid w:val="00017F11"/>
    <w:rsid w:val="00040D04"/>
    <w:rsid w:val="00041DB0"/>
    <w:rsid w:val="00097C7F"/>
    <w:rsid w:val="000E00E9"/>
    <w:rsid w:val="000F3224"/>
    <w:rsid w:val="000F79FE"/>
    <w:rsid w:val="00103B0D"/>
    <w:rsid w:val="00113388"/>
    <w:rsid w:val="00160F32"/>
    <w:rsid w:val="00161B53"/>
    <w:rsid w:val="00162C88"/>
    <w:rsid w:val="00193469"/>
    <w:rsid w:val="001953FC"/>
    <w:rsid w:val="001A27FD"/>
    <w:rsid w:val="001B3AF9"/>
    <w:rsid w:val="001C5D86"/>
    <w:rsid w:val="002104FA"/>
    <w:rsid w:val="00226CD1"/>
    <w:rsid w:val="0024360E"/>
    <w:rsid w:val="00264159"/>
    <w:rsid w:val="00282341"/>
    <w:rsid w:val="002A03F8"/>
    <w:rsid w:val="002B312B"/>
    <w:rsid w:val="002B7242"/>
    <w:rsid w:val="002F0665"/>
    <w:rsid w:val="00305283"/>
    <w:rsid w:val="00306B96"/>
    <w:rsid w:val="00335C8E"/>
    <w:rsid w:val="00383971"/>
    <w:rsid w:val="003903B7"/>
    <w:rsid w:val="003974E0"/>
    <w:rsid w:val="003A3AED"/>
    <w:rsid w:val="003B228A"/>
    <w:rsid w:val="003B37D9"/>
    <w:rsid w:val="003B513F"/>
    <w:rsid w:val="00407862"/>
    <w:rsid w:val="00411093"/>
    <w:rsid w:val="00466F64"/>
    <w:rsid w:val="004C63DB"/>
    <w:rsid w:val="005436DE"/>
    <w:rsid w:val="00577FCA"/>
    <w:rsid w:val="005C614F"/>
    <w:rsid w:val="00602D57"/>
    <w:rsid w:val="00611620"/>
    <w:rsid w:val="00754068"/>
    <w:rsid w:val="00762D2D"/>
    <w:rsid w:val="00783CDF"/>
    <w:rsid w:val="00832055"/>
    <w:rsid w:val="00855392"/>
    <w:rsid w:val="00885DBF"/>
    <w:rsid w:val="009071A9"/>
    <w:rsid w:val="009166BE"/>
    <w:rsid w:val="00941CFE"/>
    <w:rsid w:val="00A010E9"/>
    <w:rsid w:val="00A021A9"/>
    <w:rsid w:val="00A869C0"/>
    <w:rsid w:val="00AD2BB2"/>
    <w:rsid w:val="00AF4574"/>
    <w:rsid w:val="00B10852"/>
    <w:rsid w:val="00B35F43"/>
    <w:rsid w:val="00B73E9B"/>
    <w:rsid w:val="00B8137A"/>
    <w:rsid w:val="00BC07CF"/>
    <w:rsid w:val="00BC57BF"/>
    <w:rsid w:val="00BD4BE4"/>
    <w:rsid w:val="00BF5253"/>
    <w:rsid w:val="00C4749D"/>
    <w:rsid w:val="00C5084B"/>
    <w:rsid w:val="00CA663F"/>
    <w:rsid w:val="00CB048F"/>
    <w:rsid w:val="00D03F78"/>
    <w:rsid w:val="00D52FE5"/>
    <w:rsid w:val="00D53643"/>
    <w:rsid w:val="00D611E4"/>
    <w:rsid w:val="00DC3990"/>
    <w:rsid w:val="00E24AAA"/>
    <w:rsid w:val="00E41F29"/>
    <w:rsid w:val="00E613F0"/>
    <w:rsid w:val="00E8204D"/>
    <w:rsid w:val="00EF431A"/>
    <w:rsid w:val="00F42381"/>
    <w:rsid w:val="00F44630"/>
    <w:rsid w:val="00F462E4"/>
    <w:rsid w:val="00F73CA3"/>
    <w:rsid w:val="00F837FF"/>
    <w:rsid w:val="00FD7906"/>
    <w:rsid w:val="00FE02D1"/>
    <w:rsid w:val="00FF2383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AA"/>
  </w:style>
  <w:style w:type="paragraph" w:styleId="1">
    <w:name w:val="heading 1"/>
    <w:basedOn w:val="a"/>
    <w:next w:val="a"/>
    <w:link w:val="10"/>
    <w:qFormat/>
    <w:rsid w:val="00AD2BB2"/>
    <w:pPr>
      <w:keepNext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Знак"/>
    <w:basedOn w:val="a"/>
    <w:next w:val="a"/>
    <w:link w:val="20"/>
    <w:unhideWhenUsed/>
    <w:qFormat/>
    <w:rsid w:val="00AD2BB2"/>
    <w:pPr>
      <w:keepNext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D2BB2"/>
    <w:pPr>
      <w:keepNext/>
      <w:autoSpaceDN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B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Знак Знак"/>
    <w:basedOn w:val="a0"/>
    <w:link w:val="2"/>
    <w:rsid w:val="00AD2B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D2BB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1">
    <w:name w:val="Заголовок 2 Знак1"/>
    <w:aliases w:val="Знак Знак1"/>
    <w:basedOn w:val="a0"/>
    <w:semiHidden/>
    <w:rsid w:val="00AD2B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aliases w:val="Обычный (Web)"/>
    <w:basedOn w:val="a4"/>
    <w:uiPriority w:val="99"/>
    <w:unhideWhenUsed/>
    <w:qFormat/>
    <w:rsid w:val="00AD2BB2"/>
    <w:pPr>
      <w:ind w:firstLine="210"/>
    </w:pPr>
  </w:style>
  <w:style w:type="character" w:customStyle="1" w:styleId="a5">
    <w:name w:val="Нижний колонтитул Знак"/>
    <w:basedOn w:val="a0"/>
    <w:link w:val="a6"/>
    <w:uiPriority w:val="99"/>
    <w:locked/>
    <w:rsid w:val="00AD2BB2"/>
    <w:rPr>
      <w:sz w:val="24"/>
      <w:szCs w:val="24"/>
    </w:rPr>
  </w:style>
  <w:style w:type="character" w:customStyle="1" w:styleId="a7">
    <w:name w:val="Основной текст Знак"/>
    <w:basedOn w:val="a0"/>
    <w:link w:val="a4"/>
    <w:semiHidden/>
    <w:locked/>
    <w:rsid w:val="00AD2BB2"/>
    <w:rPr>
      <w:sz w:val="24"/>
      <w:szCs w:val="24"/>
    </w:rPr>
  </w:style>
  <w:style w:type="character" w:customStyle="1" w:styleId="a8">
    <w:name w:val="Подзаголовок Знак"/>
    <w:basedOn w:val="a0"/>
    <w:link w:val="a9"/>
    <w:locked/>
    <w:rsid w:val="00AD2BB2"/>
    <w:rPr>
      <w:rFonts w:ascii="Arial" w:hAnsi="Arial" w:cs="Arial"/>
      <w:b/>
      <w:bCs/>
      <w:sz w:val="24"/>
      <w:szCs w:val="24"/>
    </w:rPr>
  </w:style>
  <w:style w:type="paragraph" w:styleId="a4">
    <w:name w:val="Body Text"/>
    <w:basedOn w:val="a"/>
    <w:link w:val="a7"/>
    <w:semiHidden/>
    <w:unhideWhenUsed/>
    <w:rsid w:val="00AD2BB2"/>
    <w:pPr>
      <w:autoSpaceDN w:val="0"/>
      <w:spacing w:after="120" w:line="240" w:lineRule="auto"/>
    </w:pPr>
    <w:rPr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AD2BB2"/>
  </w:style>
  <w:style w:type="character" w:customStyle="1" w:styleId="aa">
    <w:name w:val="Красная строка Знак"/>
    <w:basedOn w:val="a7"/>
    <w:link w:val="ab"/>
    <w:semiHidden/>
    <w:locked/>
    <w:rsid w:val="00AD2BB2"/>
    <w:rPr>
      <w:sz w:val="24"/>
      <w:szCs w:val="24"/>
    </w:rPr>
  </w:style>
  <w:style w:type="paragraph" w:customStyle="1" w:styleId="Style4">
    <w:name w:val="Style4"/>
    <w:basedOn w:val="a"/>
    <w:uiPriority w:val="34"/>
    <w:qFormat/>
    <w:rsid w:val="00AD2BB2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AD2BB2"/>
    <w:rPr>
      <w:rFonts w:ascii="Times New Roman" w:hAnsi="Times New Roman" w:cs="Times New Roman" w:hint="default"/>
      <w:sz w:val="24"/>
      <w:szCs w:val="24"/>
    </w:rPr>
  </w:style>
  <w:style w:type="paragraph" w:styleId="a9">
    <w:name w:val="Subtitle"/>
    <w:basedOn w:val="a"/>
    <w:next w:val="a"/>
    <w:link w:val="a8"/>
    <w:qFormat/>
    <w:rsid w:val="00AD2BB2"/>
    <w:pPr>
      <w:numPr>
        <w:ilvl w:val="1"/>
      </w:numPr>
      <w:autoSpaceDN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12">
    <w:name w:val="Подзаголовок Знак1"/>
    <w:basedOn w:val="a0"/>
    <w:rsid w:val="00AD2B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Body Text First Indent"/>
    <w:basedOn w:val="a4"/>
    <w:link w:val="aa"/>
    <w:semiHidden/>
    <w:unhideWhenUsed/>
    <w:rsid w:val="00AD2BB2"/>
    <w:pPr>
      <w:spacing w:after="0"/>
      <w:ind w:firstLine="360"/>
    </w:pPr>
  </w:style>
  <w:style w:type="character" w:customStyle="1" w:styleId="13">
    <w:name w:val="Красная строка Знак1"/>
    <w:basedOn w:val="11"/>
    <w:semiHidden/>
    <w:rsid w:val="00AD2BB2"/>
  </w:style>
  <w:style w:type="paragraph" w:styleId="a6">
    <w:name w:val="footer"/>
    <w:basedOn w:val="a"/>
    <w:link w:val="a5"/>
    <w:uiPriority w:val="99"/>
    <w:unhideWhenUsed/>
    <w:rsid w:val="00AD2BB2"/>
    <w:pPr>
      <w:tabs>
        <w:tab w:val="center" w:pos="4677"/>
        <w:tab w:val="right" w:pos="9355"/>
      </w:tabs>
      <w:autoSpaceDN w:val="0"/>
      <w:spacing w:after="0" w:line="240" w:lineRule="auto"/>
    </w:pPr>
    <w:rPr>
      <w:sz w:val="24"/>
      <w:szCs w:val="24"/>
    </w:rPr>
  </w:style>
  <w:style w:type="character" w:customStyle="1" w:styleId="14">
    <w:name w:val="Нижний колонтитул Знак1"/>
    <w:basedOn w:val="a0"/>
    <w:semiHidden/>
    <w:rsid w:val="00AD2BB2"/>
  </w:style>
  <w:style w:type="table" w:styleId="ac">
    <w:name w:val="Table Grid"/>
    <w:basedOn w:val="a1"/>
    <w:rsid w:val="00AD2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uiPriority w:val="34"/>
    <w:qFormat/>
    <w:rsid w:val="00AD2BB2"/>
    <w:pPr>
      <w:autoSpaceDN w:val="0"/>
      <w:ind w:left="720"/>
      <w:contextualSpacing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AD2BB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ighlight">
    <w:name w:val="highlight"/>
    <w:basedOn w:val="a0"/>
    <w:rsid w:val="00AD2BB2"/>
  </w:style>
  <w:style w:type="paragraph" w:styleId="ad">
    <w:name w:val="Balloon Text"/>
    <w:basedOn w:val="a"/>
    <w:link w:val="ae"/>
    <w:uiPriority w:val="99"/>
    <w:semiHidden/>
    <w:unhideWhenUsed/>
    <w:rsid w:val="00AD2BB2"/>
    <w:pPr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AD2BB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AD2BB2"/>
    <w:pPr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99"/>
    <w:qFormat/>
    <w:rsid w:val="00AD2BB2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31">
    <w:name w:val="Заголовок №3_"/>
    <w:basedOn w:val="a0"/>
    <w:link w:val="310"/>
    <w:locked/>
    <w:rsid w:val="00AD2BB2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qFormat/>
    <w:rsid w:val="00AD2BB2"/>
    <w:pPr>
      <w:shd w:val="clear" w:color="auto" w:fill="FFFFFF"/>
      <w:autoSpaceDN w:val="0"/>
      <w:spacing w:after="0" w:line="211" w:lineRule="exact"/>
      <w:jc w:val="both"/>
      <w:outlineLvl w:val="2"/>
    </w:pPr>
    <w:rPr>
      <w:b/>
      <w:bCs/>
    </w:rPr>
  </w:style>
  <w:style w:type="character" w:customStyle="1" w:styleId="22">
    <w:name w:val="Заголовок №2 (2)_"/>
    <w:basedOn w:val="a0"/>
    <w:link w:val="221"/>
    <w:locked/>
    <w:rsid w:val="00AD2BB2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"/>
    <w:qFormat/>
    <w:rsid w:val="00AD2BB2"/>
    <w:pPr>
      <w:shd w:val="clear" w:color="auto" w:fill="FFFFFF"/>
      <w:autoSpaceDN w:val="0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17">
    <w:name w:val="Основной текст (17)_"/>
    <w:basedOn w:val="a0"/>
    <w:link w:val="171"/>
    <w:locked/>
    <w:rsid w:val="00AD2BB2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qFormat/>
    <w:rsid w:val="00AD2BB2"/>
    <w:pPr>
      <w:shd w:val="clear" w:color="auto" w:fill="FFFFFF"/>
      <w:autoSpaceDN w:val="0"/>
      <w:spacing w:after="60" w:line="211" w:lineRule="exact"/>
      <w:ind w:firstLine="400"/>
      <w:jc w:val="both"/>
    </w:pPr>
    <w:rPr>
      <w:b/>
      <w:bCs/>
    </w:rPr>
  </w:style>
  <w:style w:type="character" w:customStyle="1" w:styleId="120">
    <w:name w:val="Основной текст (12)_"/>
    <w:basedOn w:val="a0"/>
    <w:link w:val="121"/>
    <w:locked/>
    <w:rsid w:val="00AD2BB2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qFormat/>
    <w:rsid w:val="00AD2BB2"/>
    <w:pPr>
      <w:shd w:val="clear" w:color="auto" w:fill="FFFFFF"/>
      <w:autoSpaceDN w:val="0"/>
      <w:spacing w:before="240" w:after="0" w:line="192" w:lineRule="exact"/>
    </w:pPr>
    <w:rPr>
      <w:sz w:val="19"/>
      <w:szCs w:val="19"/>
    </w:rPr>
  </w:style>
  <w:style w:type="character" w:customStyle="1" w:styleId="af2">
    <w:name w:val="Подпись к таблице_"/>
    <w:basedOn w:val="a0"/>
    <w:link w:val="16"/>
    <w:locked/>
    <w:rsid w:val="00AD2BB2"/>
    <w:rPr>
      <w:b/>
      <w:bCs/>
      <w:shd w:val="clear" w:color="auto" w:fill="FFFFFF"/>
    </w:rPr>
  </w:style>
  <w:style w:type="paragraph" w:customStyle="1" w:styleId="16">
    <w:name w:val="Подпись к таблице1"/>
    <w:basedOn w:val="a"/>
    <w:link w:val="af2"/>
    <w:qFormat/>
    <w:rsid w:val="00AD2BB2"/>
    <w:pPr>
      <w:shd w:val="clear" w:color="auto" w:fill="FFFFFF"/>
      <w:autoSpaceDN w:val="0"/>
      <w:spacing w:after="0" w:line="240" w:lineRule="atLeast"/>
    </w:pPr>
    <w:rPr>
      <w:b/>
      <w:bCs/>
    </w:rPr>
  </w:style>
  <w:style w:type="character" w:customStyle="1" w:styleId="19">
    <w:name w:val="Основной текст (19)_"/>
    <w:basedOn w:val="a0"/>
    <w:link w:val="191"/>
    <w:locked/>
    <w:rsid w:val="00AD2BB2"/>
    <w:rPr>
      <w:b/>
      <w:bCs/>
      <w:shd w:val="clear" w:color="auto" w:fill="FFFFFF"/>
    </w:rPr>
  </w:style>
  <w:style w:type="paragraph" w:customStyle="1" w:styleId="191">
    <w:name w:val="Основной текст (19)1"/>
    <w:basedOn w:val="a"/>
    <w:link w:val="19"/>
    <w:qFormat/>
    <w:rsid w:val="00AD2BB2"/>
    <w:pPr>
      <w:shd w:val="clear" w:color="auto" w:fill="FFFFFF"/>
      <w:autoSpaceDN w:val="0"/>
      <w:spacing w:after="0" w:line="240" w:lineRule="atLeast"/>
    </w:pPr>
    <w:rPr>
      <w:b/>
      <w:bCs/>
    </w:rPr>
  </w:style>
  <w:style w:type="character" w:customStyle="1" w:styleId="23">
    <w:name w:val="Подпись к таблице (2)_"/>
    <w:basedOn w:val="a0"/>
    <w:link w:val="210"/>
    <w:locked/>
    <w:rsid w:val="00AD2BB2"/>
    <w:rPr>
      <w:sz w:val="19"/>
      <w:szCs w:val="19"/>
      <w:shd w:val="clear" w:color="auto" w:fill="FFFFFF"/>
    </w:rPr>
  </w:style>
  <w:style w:type="paragraph" w:customStyle="1" w:styleId="210">
    <w:name w:val="Подпись к таблице (2)1"/>
    <w:basedOn w:val="a"/>
    <w:link w:val="23"/>
    <w:qFormat/>
    <w:rsid w:val="00AD2BB2"/>
    <w:pPr>
      <w:shd w:val="clear" w:color="auto" w:fill="FFFFFF"/>
      <w:autoSpaceDN w:val="0"/>
      <w:spacing w:after="0" w:line="192" w:lineRule="exact"/>
      <w:jc w:val="both"/>
    </w:pPr>
    <w:rPr>
      <w:sz w:val="19"/>
      <w:szCs w:val="19"/>
    </w:rPr>
  </w:style>
  <w:style w:type="character" w:styleId="af3">
    <w:name w:val="footnote reference"/>
    <w:basedOn w:val="a0"/>
    <w:semiHidden/>
    <w:unhideWhenUsed/>
    <w:rsid w:val="00AD2BB2"/>
    <w:rPr>
      <w:vertAlign w:val="superscript"/>
    </w:rPr>
  </w:style>
  <w:style w:type="character" w:customStyle="1" w:styleId="af4">
    <w:name w:val="Основной текст + Полужирный"/>
    <w:basedOn w:val="a7"/>
    <w:rsid w:val="00AD2BB2"/>
    <w:rPr>
      <w:b/>
      <w:bCs/>
      <w:sz w:val="22"/>
      <w:szCs w:val="22"/>
    </w:rPr>
  </w:style>
  <w:style w:type="character" w:customStyle="1" w:styleId="316">
    <w:name w:val="Заголовок №316"/>
    <w:basedOn w:val="31"/>
    <w:rsid w:val="00AD2BB2"/>
    <w:rPr>
      <w:b w:val="0"/>
      <w:bCs w:val="0"/>
      <w:shd w:val="clear" w:color="auto" w:fill="FFFFFF"/>
    </w:rPr>
  </w:style>
  <w:style w:type="character" w:customStyle="1" w:styleId="170">
    <w:name w:val="Основной текст (17) + Не полужирный"/>
    <w:basedOn w:val="17"/>
    <w:rsid w:val="00AD2BB2"/>
    <w:rPr>
      <w:b w:val="0"/>
      <w:bCs w:val="0"/>
      <w:shd w:val="clear" w:color="auto" w:fill="FFFFFF"/>
    </w:rPr>
  </w:style>
  <w:style w:type="character" w:customStyle="1" w:styleId="172">
    <w:name w:val="Основной текст (17)"/>
    <w:basedOn w:val="17"/>
    <w:rsid w:val="00AD2BB2"/>
    <w:rPr>
      <w:b w:val="0"/>
      <w:bCs w:val="0"/>
      <w:noProof/>
      <w:shd w:val="clear" w:color="auto" w:fill="FFFFFF"/>
    </w:rPr>
  </w:style>
  <w:style w:type="character" w:customStyle="1" w:styleId="222">
    <w:name w:val="Заголовок №2 (2)2"/>
    <w:basedOn w:val="22"/>
    <w:rsid w:val="00AD2BB2"/>
    <w:rPr>
      <w:rFonts w:ascii="Times New Roman" w:hAnsi="Times New Roman" w:cs="Times New Roman" w:hint="default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228">
    <w:name w:val="Заголовок №2 (2)8"/>
    <w:basedOn w:val="22"/>
    <w:rsid w:val="00AD2BB2"/>
    <w:rPr>
      <w:b w:val="0"/>
      <w:bCs w:val="0"/>
      <w:sz w:val="25"/>
      <w:szCs w:val="25"/>
      <w:shd w:val="clear" w:color="auto" w:fill="FFFFFF"/>
    </w:rPr>
  </w:style>
  <w:style w:type="character" w:customStyle="1" w:styleId="4">
    <w:name w:val="Подпись к таблице4"/>
    <w:basedOn w:val="af2"/>
    <w:rsid w:val="00AD2BB2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30">
    <w:name w:val="Основной текст (19)30"/>
    <w:basedOn w:val="19"/>
    <w:rsid w:val="00AD2BB2"/>
    <w:rPr>
      <w:b w:val="0"/>
      <w:bCs w:val="0"/>
      <w:shd w:val="clear" w:color="auto" w:fill="FFFFFF"/>
    </w:rPr>
  </w:style>
  <w:style w:type="character" w:customStyle="1" w:styleId="131">
    <w:name w:val="Основной текст + 131"/>
    <w:aliases w:val="5 pt4,Малые прописные1"/>
    <w:basedOn w:val="a7"/>
    <w:rsid w:val="00AD2BB2"/>
    <w:rPr>
      <w:rFonts w:ascii="Times New Roman" w:hAnsi="Times New Roman" w:cs="Times New Roman" w:hint="default"/>
      <w:smallCaps/>
      <w:spacing w:val="0"/>
      <w:sz w:val="27"/>
      <w:szCs w:val="27"/>
    </w:rPr>
  </w:style>
  <w:style w:type="character" w:customStyle="1" w:styleId="24">
    <w:name w:val="Подпись к таблице2"/>
    <w:basedOn w:val="af2"/>
    <w:rsid w:val="00AD2BB2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220">
    <w:name w:val="Подпись к таблице (2)2"/>
    <w:basedOn w:val="23"/>
    <w:rsid w:val="00AD2BB2"/>
    <w:rPr>
      <w:sz w:val="19"/>
      <w:szCs w:val="19"/>
      <w:shd w:val="clear" w:color="auto" w:fill="FFFFFF"/>
    </w:rPr>
  </w:style>
  <w:style w:type="character" w:customStyle="1" w:styleId="1927">
    <w:name w:val="Основной текст (19)27"/>
    <w:basedOn w:val="19"/>
    <w:rsid w:val="00AD2BB2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237">
    <w:name w:val="Основной текст (12)37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6">
    <w:name w:val="Основной текст (12)36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5">
    <w:name w:val="Основной текст (12)35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4">
    <w:name w:val="Основной текст (12)34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-1pt">
    <w:name w:val="Основной текст (12) + Интервал -1 pt"/>
    <w:basedOn w:val="120"/>
    <w:rsid w:val="00AD2BB2"/>
    <w:rPr>
      <w:rFonts w:ascii="Times New Roman" w:hAnsi="Times New Roman" w:cs="Times New Roman" w:hint="default"/>
      <w:spacing w:val="-20"/>
      <w:sz w:val="19"/>
      <w:szCs w:val="19"/>
      <w:shd w:val="clear" w:color="auto" w:fill="FFFFFF"/>
    </w:rPr>
  </w:style>
  <w:style w:type="character" w:customStyle="1" w:styleId="1233">
    <w:name w:val="Основной текст (12)33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2">
    <w:name w:val="Основной текст (12)32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1">
    <w:name w:val="Основной текст (12)31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0">
    <w:name w:val="Основной текст (12)30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9">
    <w:name w:val="Основной текст (12)29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8">
    <w:name w:val="Основной текст (12)28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7">
    <w:name w:val="Основной текст (12)27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paragraph" w:styleId="af5">
    <w:name w:val="header"/>
    <w:basedOn w:val="a"/>
    <w:link w:val="af6"/>
    <w:uiPriority w:val="99"/>
    <w:semiHidden/>
    <w:unhideWhenUsed/>
    <w:rsid w:val="0060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602D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AA"/>
  </w:style>
  <w:style w:type="paragraph" w:styleId="1">
    <w:name w:val="heading 1"/>
    <w:basedOn w:val="a"/>
    <w:next w:val="a"/>
    <w:link w:val="10"/>
    <w:qFormat/>
    <w:rsid w:val="00AD2BB2"/>
    <w:pPr>
      <w:keepNext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Знак"/>
    <w:basedOn w:val="a"/>
    <w:next w:val="a"/>
    <w:link w:val="20"/>
    <w:unhideWhenUsed/>
    <w:qFormat/>
    <w:rsid w:val="00AD2BB2"/>
    <w:pPr>
      <w:keepNext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D2BB2"/>
    <w:pPr>
      <w:keepNext/>
      <w:autoSpaceDN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B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Знак Знак"/>
    <w:basedOn w:val="a0"/>
    <w:link w:val="2"/>
    <w:rsid w:val="00AD2B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D2BB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1">
    <w:name w:val="Заголовок 2 Знак1"/>
    <w:aliases w:val="Знак Знак1"/>
    <w:basedOn w:val="a0"/>
    <w:semiHidden/>
    <w:rsid w:val="00AD2B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aliases w:val="Обычный (Web)"/>
    <w:basedOn w:val="a4"/>
    <w:uiPriority w:val="99"/>
    <w:unhideWhenUsed/>
    <w:qFormat/>
    <w:rsid w:val="00AD2BB2"/>
    <w:pPr>
      <w:ind w:firstLine="210"/>
    </w:pPr>
  </w:style>
  <w:style w:type="character" w:customStyle="1" w:styleId="a5">
    <w:name w:val="Нижний колонтитул Знак"/>
    <w:basedOn w:val="a0"/>
    <w:link w:val="a6"/>
    <w:semiHidden/>
    <w:locked/>
    <w:rsid w:val="00AD2BB2"/>
    <w:rPr>
      <w:sz w:val="24"/>
      <w:szCs w:val="24"/>
    </w:rPr>
  </w:style>
  <w:style w:type="character" w:customStyle="1" w:styleId="a7">
    <w:name w:val="Основной текст Знак"/>
    <w:basedOn w:val="a0"/>
    <w:link w:val="a4"/>
    <w:semiHidden/>
    <w:locked/>
    <w:rsid w:val="00AD2BB2"/>
    <w:rPr>
      <w:sz w:val="24"/>
      <w:szCs w:val="24"/>
      <w:lang w:val="x-none" w:eastAsia="x-none"/>
    </w:rPr>
  </w:style>
  <w:style w:type="character" w:customStyle="1" w:styleId="a8">
    <w:name w:val="Подзаголовок Знак"/>
    <w:basedOn w:val="a0"/>
    <w:link w:val="a9"/>
    <w:locked/>
    <w:rsid w:val="00AD2BB2"/>
    <w:rPr>
      <w:rFonts w:ascii="Arial" w:hAnsi="Arial" w:cs="Arial"/>
      <w:b/>
      <w:bCs/>
      <w:sz w:val="24"/>
      <w:szCs w:val="24"/>
    </w:rPr>
  </w:style>
  <w:style w:type="paragraph" w:styleId="a4">
    <w:name w:val="Body Text"/>
    <w:basedOn w:val="a"/>
    <w:link w:val="a7"/>
    <w:semiHidden/>
    <w:unhideWhenUsed/>
    <w:rsid w:val="00AD2BB2"/>
    <w:pPr>
      <w:autoSpaceDN w:val="0"/>
      <w:spacing w:after="120" w:line="240" w:lineRule="auto"/>
    </w:pPr>
    <w:rPr>
      <w:sz w:val="24"/>
      <w:szCs w:val="24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AD2BB2"/>
  </w:style>
  <w:style w:type="character" w:customStyle="1" w:styleId="aa">
    <w:name w:val="Красная строка Знак"/>
    <w:basedOn w:val="a7"/>
    <w:link w:val="ab"/>
    <w:semiHidden/>
    <w:locked/>
    <w:rsid w:val="00AD2BB2"/>
    <w:rPr>
      <w:sz w:val="24"/>
      <w:szCs w:val="24"/>
      <w:lang w:val="x-none" w:eastAsia="x-none"/>
    </w:rPr>
  </w:style>
  <w:style w:type="paragraph" w:customStyle="1" w:styleId="Style4">
    <w:name w:val="Style4"/>
    <w:basedOn w:val="a"/>
    <w:uiPriority w:val="34"/>
    <w:qFormat/>
    <w:rsid w:val="00AD2BB2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AD2BB2"/>
    <w:rPr>
      <w:rFonts w:ascii="Times New Roman" w:hAnsi="Times New Roman" w:cs="Times New Roman" w:hint="default"/>
      <w:sz w:val="24"/>
      <w:szCs w:val="24"/>
    </w:rPr>
  </w:style>
  <w:style w:type="paragraph" w:styleId="a9">
    <w:name w:val="Subtitle"/>
    <w:basedOn w:val="a"/>
    <w:next w:val="a"/>
    <w:link w:val="a8"/>
    <w:qFormat/>
    <w:rsid w:val="00AD2BB2"/>
    <w:pPr>
      <w:numPr>
        <w:ilvl w:val="1"/>
      </w:numPr>
      <w:autoSpaceDN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12">
    <w:name w:val="Подзаголовок Знак1"/>
    <w:basedOn w:val="a0"/>
    <w:rsid w:val="00AD2B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Body Text First Indent"/>
    <w:basedOn w:val="a4"/>
    <w:link w:val="aa"/>
    <w:semiHidden/>
    <w:unhideWhenUsed/>
    <w:rsid w:val="00AD2BB2"/>
    <w:pPr>
      <w:spacing w:after="0"/>
      <w:ind w:firstLine="360"/>
    </w:pPr>
  </w:style>
  <w:style w:type="character" w:customStyle="1" w:styleId="13">
    <w:name w:val="Красная строка Знак1"/>
    <w:basedOn w:val="11"/>
    <w:semiHidden/>
    <w:rsid w:val="00AD2BB2"/>
  </w:style>
  <w:style w:type="paragraph" w:styleId="a6">
    <w:name w:val="footer"/>
    <w:basedOn w:val="a"/>
    <w:link w:val="a5"/>
    <w:semiHidden/>
    <w:unhideWhenUsed/>
    <w:rsid w:val="00AD2BB2"/>
    <w:pPr>
      <w:tabs>
        <w:tab w:val="center" w:pos="4677"/>
        <w:tab w:val="right" w:pos="9355"/>
      </w:tabs>
      <w:autoSpaceDN w:val="0"/>
      <w:spacing w:after="0" w:line="240" w:lineRule="auto"/>
    </w:pPr>
    <w:rPr>
      <w:sz w:val="24"/>
      <w:szCs w:val="24"/>
    </w:rPr>
  </w:style>
  <w:style w:type="character" w:customStyle="1" w:styleId="14">
    <w:name w:val="Нижний колонтитул Знак1"/>
    <w:basedOn w:val="a0"/>
    <w:semiHidden/>
    <w:rsid w:val="00AD2BB2"/>
  </w:style>
  <w:style w:type="table" w:styleId="ac">
    <w:name w:val="Table Grid"/>
    <w:basedOn w:val="a1"/>
    <w:rsid w:val="00AD2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uiPriority w:val="34"/>
    <w:qFormat/>
    <w:rsid w:val="00AD2BB2"/>
    <w:pPr>
      <w:autoSpaceDN w:val="0"/>
      <w:ind w:left="720"/>
      <w:contextualSpacing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AD2BB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ighlight">
    <w:name w:val="highlight"/>
    <w:basedOn w:val="a0"/>
    <w:rsid w:val="00AD2BB2"/>
  </w:style>
  <w:style w:type="paragraph" w:styleId="ad">
    <w:name w:val="Balloon Text"/>
    <w:basedOn w:val="a"/>
    <w:link w:val="ae"/>
    <w:uiPriority w:val="99"/>
    <w:semiHidden/>
    <w:unhideWhenUsed/>
    <w:rsid w:val="00AD2BB2"/>
    <w:pPr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AD2BB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AD2BB2"/>
    <w:pPr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99"/>
    <w:qFormat/>
    <w:rsid w:val="00AD2BB2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31">
    <w:name w:val="Заголовок №3_"/>
    <w:basedOn w:val="a0"/>
    <w:link w:val="310"/>
    <w:locked/>
    <w:rsid w:val="00AD2BB2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qFormat/>
    <w:rsid w:val="00AD2BB2"/>
    <w:pPr>
      <w:shd w:val="clear" w:color="auto" w:fill="FFFFFF"/>
      <w:autoSpaceDN w:val="0"/>
      <w:spacing w:after="0" w:line="211" w:lineRule="exact"/>
      <w:jc w:val="both"/>
      <w:outlineLvl w:val="2"/>
    </w:pPr>
    <w:rPr>
      <w:b/>
      <w:bCs/>
    </w:rPr>
  </w:style>
  <w:style w:type="character" w:customStyle="1" w:styleId="22">
    <w:name w:val="Заголовок №2 (2)_"/>
    <w:basedOn w:val="a0"/>
    <w:link w:val="221"/>
    <w:locked/>
    <w:rsid w:val="00AD2BB2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"/>
    <w:qFormat/>
    <w:rsid w:val="00AD2BB2"/>
    <w:pPr>
      <w:shd w:val="clear" w:color="auto" w:fill="FFFFFF"/>
      <w:autoSpaceDN w:val="0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17">
    <w:name w:val="Основной текст (17)_"/>
    <w:basedOn w:val="a0"/>
    <w:link w:val="171"/>
    <w:locked/>
    <w:rsid w:val="00AD2BB2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qFormat/>
    <w:rsid w:val="00AD2BB2"/>
    <w:pPr>
      <w:shd w:val="clear" w:color="auto" w:fill="FFFFFF"/>
      <w:autoSpaceDN w:val="0"/>
      <w:spacing w:after="60" w:line="211" w:lineRule="exact"/>
      <w:ind w:firstLine="400"/>
      <w:jc w:val="both"/>
    </w:pPr>
    <w:rPr>
      <w:b/>
      <w:bCs/>
    </w:rPr>
  </w:style>
  <w:style w:type="character" w:customStyle="1" w:styleId="120">
    <w:name w:val="Основной текст (12)_"/>
    <w:basedOn w:val="a0"/>
    <w:link w:val="121"/>
    <w:locked/>
    <w:rsid w:val="00AD2BB2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qFormat/>
    <w:rsid w:val="00AD2BB2"/>
    <w:pPr>
      <w:shd w:val="clear" w:color="auto" w:fill="FFFFFF"/>
      <w:autoSpaceDN w:val="0"/>
      <w:spacing w:before="240" w:after="0" w:line="192" w:lineRule="exact"/>
    </w:pPr>
    <w:rPr>
      <w:sz w:val="19"/>
      <w:szCs w:val="19"/>
    </w:rPr>
  </w:style>
  <w:style w:type="character" w:customStyle="1" w:styleId="af2">
    <w:name w:val="Подпись к таблице_"/>
    <w:basedOn w:val="a0"/>
    <w:link w:val="16"/>
    <w:locked/>
    <w:rsid w:val="00AD2BB2"/>
    <w:rPr>
      <w:b/>
      <w:bCs/>
      <w:shd w:val="clear" w:color="auto" w:fill="FFFFFF"/>
    </w:rPr>
  </w:style>
  <w:style w:type="paragraph" w:customStyle="1" w:styleId="16">
    <w:name w:val="Подпись к таблице1"/>
    <w:basedOn w:val="a"/>
    <w:link w:val="af2"/>
    <w:qFormat/>
    <w:rsid w:val="00AD2BB2"/>
    <w:pPr>
      <w:shd w:val="clear" w:color="auto" w:fill="FFFFFF"/>
      <w:autoSpaceDN w:val="0"/>
      <w:spacing w:after="0" w:line="240" w:lineRule="atLeast"/>
    </w:pPr>
    <w:rPr>
      <w:b/>
      <w:bCs/>
    </w:rPr>
  </w:style>
  <w:style w:type="character" w:customStyle="1" w:styleId="19">
    <w:name w:val="Основной текст (19)_"/>
    <w:basedOn w:val="a0"/>
    <w:link w:val="191"/>
    <w:locked/>
    <w:rsid w:val="00AD2BB2"/>
    <w:rPr>
      <w:b/>
      <w:bCs/>
      <w:shd w:val="clear" w:color="auto" w:fill="FFFFFF"/>
    </w:rPr>
  </w:style>
  <w:style w:type="paragraph" w:customStyle="1" w:styleId="191">
    <w:name w:val="Основной текст (19)1"/>
    <w:basedOn w:val="a"/>
    <w:link w:val="19"/>
    <w:qFormat/>
    <w:rsid w:val="00AD2BB2"/>
    <w:pPr>
      <w:shd w:val="clear" w:color="auto" w:fill="FFFFFF"/>
      <w:autoSpaceDN w:val="0"/>
      <w:spacing w:after="0" w:line="240" w:lineRule="atLeast"/>
    </w:pPr>
    <w:rPr>
      <w:b/>
      <w:bCs/>
    </w:rPr>
  </w:style>
  <w:style w:type="character" w:customStyle="1" w:styleId="23">
    <w:name w:val="Подпись к таблице (2)_"/>
    <w:basedOn w:val="a0"/>
    <w:link w:val="210"/>
    <w:locked/>
    <w:rsid w:val="00AD2BB2"/>
    <w:rPr>
      <w:sz w:val="19"/>
      <w:szCs w:val="19"/>
      <w:shd w:val="clear" w:color="auto" w:fill="FFFFFF"/>
    </w:rPr>
  </w:style>
  <w:style w:type="paragraph" w:customStyle="1" w:styleId="210">
    <w:name w:val="Подпись к таблице (2)1"/>
    <w:basedOn w:val="a"/>
    <w:link w:val="23"/>
    <w:qFormat/>
    <w:rsid w:val="00AD2BB2"/>
    <w:pPr>
      <w:shd w:val="clear" w:color="auto" w:fill="FFFFFF"/>
      <w:autoSpaceDN w:val="0"/>
      <w:spacing w:after="0" w:line="192" w:lineRule="exact"/>
      <w:jc w:val="both"/>
    </w:pPr>
    <w:rPr>
      <w:sz w:val="19"/>
      <w:szCs w:val="19"/>
    </w:rPr>
  </w:style>
  <w:style w:type="character" w:styleId="af3">
    <w:name w:val="footnote reference"/>
    <w:basedOn w:val="a0"/>
    <w:semiHidden/>
    <w:unhideWhenUsed/>
    <w:rsid w:val="00AD2BB2"/>
    <w:rPr>
      <w:vertAlign w:val="superscript"/>
    </w:rPr>
  </w:style>
  <w:style w:type="character" w:customStyle="1" w:styleId="af4">
    <w:name w:val="Основной текст + Полужирный"/>
    <w:basedOn w:val="a7"/>
    <w:rsid w:val="00AD2BB2"/>
    <w:rPr>
      <w:b/>
      <w:bCs/>
      <w:sz w:val="22"/>
      <w:szCs w:val="22"/>
      <w:lang w:val="x-none" w:eastAsia="x-none"/>
    </w:rPr>
  </w:style>
  <w:style w:type="character" w:customStyle="1" w:styleId="316">
    <w:name w:val="Заголовок №316"/>
    <w:basedOn w:val="31"/>
    <w:rsid w:val="00AD2BB2"/>
    <w:rPr>
      <w:b w:val="0"/>
      <w:bCs w:val="0"/>
      <w:shd w:val="clear" w:color="auto" w:fill="FFFFFF"/>
    </w:rPr>
  </w:style>
  <w:style w:type="character" w:customStyle="1" w:styleId="170">
    <w:name w:val="Основной текст (17) + Не полужирный"/>
    <w:basedOn w:val="17"/>
    <w:rsid w:val="00AD2BB2"/>
    <w:rPr>
      <w:b w:val="0"/>
      <w:bCs w:val="0"/>
      <w:shd w:val="clear" w:color="auto" w:fill="FFFFFF"/>
    </w:rPr>
  </w:style>
  <w:style w:type="character" w:customStyle="1" w:styleId="172">
    <w:name w:val="Основной текст (17)"/>
    <w:basedOn w:val="17"/>
    <w:rsid w:val="00AD2BB2"/>
    <w:rPr>
      <w:b w:val="0"/>
      <w:bCs w:val="0"/>
      <w:noProof/>
      <w:shd w:val="clear" w:color="auto" w:fill="FFFFFF"/>
    </w:rPr>
  </w:style>
  <w:style w:type="character" w:customStyle="1" w:styleId="222">
    <w:name w:val="Заголовок №2 (2)2"/>
    <w:basedOn w:val="22"/>
    <w:rsid w:val="00AD2BB2"/>
    <w:rPr>
      <w:rFonts w:ascii="Times New Roman" w:hAnsi="Times New Roman" w:cs="Times New Roman" w:hint="default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228">
    <w:name w:val="Заголовок №2 (2)8"/>
    <w:basedOn w:val="22"/>
    <w:rsid w:val="00AD2BB2"/>
    <w:rPr>
      <w:b w:val="0"/>
      <w:bCs w:val="0"/>
      <w:sz w:val="25"/>
      <w:szCs w:val="25"/>
      <w:shd w:val="clear" w:color="auto" w:fill="FFFFFF"/>
    </w:rPr>
  </w:style>
  <w:style w:type="character" w:customStyle="1" w:styleId="4">
    <w:name w:val="Подпись к таблице4"/>
    <w:basedOn w:val="af2"/>
    <w:rsid w:val="00AD2BB2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30">
    <w:name w:val="Основной текст (19)30"/>
    <w:basedOn w:val="19"/>
    <w:rsid w:val="00AD2BB2"/>
    <w:rPr>
      <w:b w:val="0"/>
      <w:bCs w:val="0"/>
      <w:shd w:val="clear" w:color="auto" w:fill="FFFFFF"/>
    </w:rPr>
  </w:style>
  <w:style w:type="character" w:customStyle="1" w:styleId="131">
    <w:name w:val="Основной текст + 131"/>
    <w:aliases w:val="5 pt4,Малые прописные1"/>
    <w:basedOn w:val="a7"/>
    <w:rsid w:val="00AD2BB2"/>
    <w:rPr>
      <w:rFonts w:ascii="Times New Roman" w:hAnsi="Times New Roman" w:cs="Times New Roman" w:hint="default"/>
      <w:smallCaps/>
      <w:spacing w:val="0"/>
      <w:sz w:val="27"/>
      <w:szCs w:val="27"/>
      <w:lang w:val="x-none" w:eastAsia="x-none"/>
    </w:rPr>
  </w:style>
  <w:style w:type="character" w:customStyle="1" w:styleId="24">
    <w:name w:val="Подпись к таблице2"/>
    <w:basedOn w:val="af2"/>
    <w:rsid w:val="00AD2BB2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220">
    <w:name w:val="Подпись к таблице (2)2"/>
    <w:basedOn w:val="23"/>
    <w:rsid w:val="00AD2BB2"/>
    <w:rPr>
      <w:sz w:val="19"/>
      <w:szCs w:val="19"/>
      <w:shd w:val="clear" w:color="auto" w:fill="FFFFFF"/>
    </w:rPr>
  </w:style>
  <w:style w:type="character" w:customStyle="1" w:styleId="1927">
    <w:name w:val="Основной текст (19)27"/>
    <w:basedOn w:val="19"/>
    <w:rsid w:val="00AD2BB2"/>
    <w:rPr>
      <w:rFonts w:ascii="Times New Roman" w:hAnsi="Times New Roman" w:cs="Times New Roman" w:hint="default"/>
      <w:b w:val="0"/>
      <w:bCs w:val="0"/>
      <w:spacing w:val="0"/>
      <w:sz w:val="20"/>
      <w:szCs w:val="20"/>
      <w:shd w:val="clear" w:color="auto" w:fill="FFFFFF"/>
    </w:rPr>
  </w:style>
  <w:style w:type="character" w:customStyle="1" w:styleId="1237">
    <w:name w:val="Основной текст (12)37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6">
    <w:name w:val="Основной текст (12)36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5">
    <w:name w:val="Основной текст (12)35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4">
    <w:name w:val="Основной текст (12)34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-1pt">
    <w:name w:val="Основной текст (12) + Интервал -1 pt"/>
    <w:basedOn w:val="120"/>
    <w:rsid w:val="00AD2BB2"/>
    <w:rPr>
      <w:rFonts w:ascii="Times New Roman" w:hAnsi="Times New Roman" w:cs="Times New Roman" w:hint="default"/>
      <w:spacing w:val="-20"/>
      <w:sz w:val="19"/>
      <w:szCs w:val="19"/>
      <w:shd w:val="clear" w:color="auto" w:fill="FFFFFF"/>
    </w:rPr>
  </w:style>
  <w:style w:type="character" w:customStyle="1" w:styleId="1233">
    <w:name w:val="Основной текст (12)33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2">
    <w:name w:val="Основной текст (12)32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1">
    <w:name w:val="Основной текст (12)31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30">
    <w:name w:val="Основной текст (12)30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9">
    <w:name w:val="Основной текст (12)29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8">
    <w:name w:val="Основной текст (12)28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  <w:style w:type="character" w:customStyle="1" w:styleId="1227">
    <w:name w:val="Основной текст (12)27"/>
    <w:basedOn w:val="120"/>
    <w:rsid w:val="00AD2BB2"/>
    <w:rPr>
      <w:rFonts w:ascii="Times New Roman" w:hAnsi="Times New Roman" w:cs="Times New Roman" w:hint="default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5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6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7C157-2E86-497E-B830-5EC50D5A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9971</Words>
  <Characters>56840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Добро Пожаловать</cp:lastModifiedBy>
  <cp:revision>42</cp:revision>
  <cp:lastPrinted>2013-02-04T14:37:00Z</cp:lastPrinted>
  <dcterms:created xsi:type="dcterms:W3CDTF">2013-01-25T13:47:00Z</dcterms:created>
  <dcterms:modified xsi:type="dcterms:W3CDTF">2014-02-21T19:24:00Z</dcterms:modified>
</cp:coreProperties>
</file>